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1897" w:rsidRPr="000F1897" w:rsidRDefault="000F1897" w:rsidP="004F3F52">
      <w:pPr>
        <w:pStyle w:val="FCAHeading1"/>
      </w:pPr>
      <w:r w:rsidRPr="000F1897">
        <w:t xml:space="preserve">The </w:t>
      </w:r>
      <w:r>
        <w:t>FCA</w:t>
      </w:r>
      <w:r w:rsidRPr="000F1897">
        <w:t xml:space="preserve">’s Remuneration Code (SYSC 19A of the </w:t>
      </w:r>
      <w:r>
        <w:t>FCA</w:t>
      </w:r>
      <w:r w:rsidRPr="000F1897">
        <w:t xml:space="preserve"> Handbook)</w:t>
      </w:r>
    </w:p>
    <w:p w:rsidR="000F1897" w:rsidRDefault="000F1897" w:rsidP="004F3F52">
      <w:pPr>
        <w:pStyle w:val="FCAHeading1"/>
      </w:pPr>
      <w:r w:rsidRPr="000F1897">
        <w:t>Template to help firms in propor</w:t>
      </w:r>
      <w:bookmarkStart w:id="0" w:name="_GoBack"/>
      <w:r w:rsidRPr="000F1897">
        <w:t>t</w:t>
      </w:r>
      <w:bookmarkEnd w:id="0"/>
      <w:r w:rsidRPr="000F1897">
        <w:t>ionality Level Two to complete a Remuneration Policy Statement</w:t>
      </w:r>
    </w:p>
    <w:p w:rsidR="000F1897" w:rsidRPr="00EE2CE1" w:rsidRDefault="000F1897" w:rsidP="004F3F52">
      <w:pPr>
        <w:pStyle w:val="FCABody"/>
        <w:rPr>
          <w:b/>
        </w:rPr>
      </w:pPr>
      <w:r>
        <w:t>All firms within the scope of the Remuneration Code (the Code) are expected to ensure that their remuneration policies, practices and procedures are clear and documented.</w:t>
      </w:r>
      <w:r>
        <w:rPr>
          <w:rStyle w:val="FootnoteReference"/>
        </w:rPr>
        <w:footnoteReference w:id="1"/>
      </w:r>
      <w:r>
        <w:t xml:space="preserve">   To record those policies, practices and procedures, and assess their compliance with the Code, firms should complete a </w:t>
      </w:r>
      <w:smartTag w:uri="urn:schemas-microsoft-com:office:smarttags" w:element="PersonName">
        <w:r>
          <w:t>Remuneration</w:t>
        </w:r>
      </w:smartTag>
      <w:r>
        <w:t xml:space="preserve"> Policy Statement (RPS). The level of detail within the RPS may vary depending on a firm’s size, internal organisation, and the nature, the scope and the complexity of its activities</w:t>
      </w:r>
      <w:r>
        <w:rPr>
          <w:rStyle w:val="FootnoteReference"/>
        </w:rPr>
        <w:footnoteReference w:id="2"/>
      </w:r>
      <w:r>
        <w:t xml:space="preserve">.  </w:t>
      </w:r>
      <w:r w:rsidRPr="00EE2CE1">
        <w:rPr>
          <w:b/>
        </w:rPr>
        <w:t xml:space="preserve">We expect </w:t>
      </w:r>
      <w:r>
        <w:rPr>
          <w:b/>
        </w:rPr>
        <w:t xml:space="preserve">all </w:t>
      </w:r>
      <w:r w:rsidRPr="00EE2CE1">
        <w:rPr>
          <w:b/>
        </w:rPr>
        <w:t>firms</w:t>
      </w:r>
      <w:r>
        <w:rPr>
          <w:b/>
        </w:rPr>
        <w:t xml:space="preserve"> in proportionality level two</w:t>
      </w:r>
      <w:r w:rsidRPr="00EE2CE1">
        <w:rPr>
          <w:b/>
        </w:rPr>
        <w:t xml:space="preserve"> to have</w:t>
      </w:r>
      <w:r>
        <w:rPr>
          <w:b/>
        </w:rPr>
        <w:t xml:space="preserve"> completed an RPS.</w:t>
      </w:r>
    </w:p>
    <w:p w:rsidR="000F1897" w:rsidRDefault="000F1897" w:rsidP="004F3F52">
      <w:pPr>
        <w:pStyle w:val="FCABody"/>
      </w:pPr>
      <w:r>
        <w:t>This template is designed as a tool for level two firms to document their remuneration policies, practices and procedures.  It sets out the principal questions that we are likely to ask if we carry out a review of your firm’s remuneration policies.</w:t>
      </w:r>
      <w:r>
        <w:rPr>
          <w:rStyle w:val="FootnoteReference"/>
        </w:rPr>
        <w:footnoteReference w:id="3"/>
      </w:r>
      <w:r>
        <w:t xml:space="preserve"> It would be good practice for firms to use the template as it provides our expectation of the level of detail which should be included.  It is not compulsory and you may choose to document your remuneration policies in a different way.  However, if you choose not to use this template, you should ensure that you provide all the information that we need (as indicated by this template) in a clear and structured manner. </w:t>
      </w:r>
    </w:p>
    <w:p w:rsidR="000F1897" w:rsidRDefault="000F1897" w:rsidP="004F3F52">
      <w:pPr>
        <w:pStyle w:val="FCABody"/>
      </w:pPr>
      <w:r>
        <w:t>While the template refers to certain rules and guidance on remuneration, it is not intended to be a comprehensive summary of those requirements.  Filling out the template is not a substitute for considering and applying our rules and guidance, and reliance on filling out the template alone will not demonstrate compliance with our rules and guidance.</w:t>
      </w:r>
    </w:p>
    <w:p w:rsidR="000F1897" w:rsidRPr="00807938" w:rsidRDefault="000F1897" w:rsidP="004F3F52">
      <w:pPr>
        <w:pStyle w:val="FCAHeading2"/>
        <w:rPr>
          <w:rFonts w:ascii="Verdana" w:hAnsi="Verdana"/>
          <w:sz w:val="24"/>
        </w:rPr>
      </w:pPr>
      <w:r w:rsidRPr="00807938">
        <w:rPr>
          <w:rFonts w:ascii="Verdana" w:hAnsi="Verdana"/>
          <w:sz w:val="24"/>
        </w:rPr>
        <w:t>Background</w:t>
      </w:r>
    </w:p>
    <w:p w:rsidR="000F1897" w:rsidRDefault="000F1897" w:rsidP="004F3F52">
      <w:pPr>
        <w:pStyle w:val="FCABody"/>
      </w:pPr>
      <w:r>
        <w:t xml:space="preserve">SYSC 19A.2.4G says that ‘a firm should ensure that its remuneration policies, practices and procedures are clear and well documented’.  SYSC 19A.2.2G(5) says that we may ask the firm’s remuneration committee (or equivalent body) to provide us with evidence of how well the firm’s remuneration policies meet the </w:t>
      </w:r>
      <w:smartTag w:uri="urn:schemas-microsoft-com:office:smarttags" w:element="PersonName">
        <w:r>
          <w:t>Remuneration</w:t>
        </w:r>
      </w:smartTag>
      <w:r>
        <w:t xml:space="preserve"> Code’s principles, together with plans for improvement where there is a shortfall.</w:t>
      </w:r>
    </w:p>
    <w:p w:rsidR="000F1897" w:rsidRDefault="000F1897" w:rsidP="004F3F52">
      <w:pPr>
        <w:pStyle w:val="FCABody"/>
      </w:pPr>
      <w:r>
        <w:t xml:space="preserve">You do not need to send us a copy of your RPS unless requested to do so; however, it should be reviewed and approved by the firm’s Remuneration Committee or equivalent body with responsibility for remuneration policies.  It should be reviewed annually to take account of any changes to policies, practices or procedures, and changes should be approved by the remuneration committee or equivalent body. </w:t>
      </w:r>
    </w:p>
    <w:p w:rsidR="004F3F52" w:rsidRPr="00807938" w:rsidRDefault="000F1897" w:rsidP="004F3F52">
      <w:pPr>
        <w:pStyle w:val="FCAHeading2"/>
        <w:rPr>
          <w:rFonts w:ascii="Verdana" w:hAnsi="Verdana"/>
          <w:sz w:val="24"/>
        </w:rPr>
      </w:pPr>
      <w:r w:rsidRPr="00807938">
        <w:rPr>
          <w:rFonts w:ascii="Verdana" w:hAnsi="Verdana"/>
          <w:sz w:val="24"/>
        </w:rPr>
        <w:lastRenderedPageBreak/>
        <w:t xml:space="preserve">Completing your RPS – group structures </w:t>
      </w:r>
    </w:p>
    <w:p w:rsidR="000F1897" w:rsidRPr="00807938" w:rsidRDefault="000F1897" w:rsidP="004F3F52">
      <w:pPr>
        <w:pStyle w:val="FCAHeading2"/>
        <w:rPr>
          <w:rFonts w:ascii="Verdana" w:hAnsi="Verdana"/>
          <w:sz w:val="22"/>
        </w:rPr>
      </w:pPr>
      <w:r w:rsidRPr="00807938">
        <w:rPr>
          <w:rFonts w:ascii="Verdana" w:hAnsi="Verdana"/>
          <w:sz w:val="22"/>
        </w:rPr>
        <w:t>Scope of the Code</w:t>
      </w:r>
    </w:p>
    <w:p w:rsidR="000F1897" w:rsidRDefault="000F1897" w:rsidP="009222F1">
      <w:pPr>
        <w:pStyle w:val="FCABody"/>
      </w:pPr>
      <w:r>
        <w:t>Where your firm is part of a group</w:t>
      </w:r>
      <w:r>
        <w:rPr>
          <w:rStyle w:val="FootnoteReference"/>
        </w:rPr>
        <w:footnoteReference w:id="4"/>
      </w:r>
      <w:r>
        <w:t xml:space="preserve">, the </w:t>
      </w:r>
      <w:smartTag w:uri="urn:schemas-microsoft-com:office:smarttags" w:element="PersonName">
        <w:r>
          <w:t>Remuneration</w:t>
        </w:r>
      </w:smartTag>
      <w:r>
        <w:t xml:space="preserve"> Code may apply to other undertakings within the group, including to members of its group within the scope of consolidated supervision.</w:t>
      </w:r>
      <w:r>
        <w:rPr>
          <w:rStyle w:val="FootnoteReference"/>
        </w:rPr>
        <w:footnoteReference w:id="5"/>
      </w:r>
      <w:r>
        <w:t xml:space="preserve">   If you decide to use this template to assess your compliance with the Code you should include all undertakings which form part of the UK consolidation group or non-EEA sub-group (as the case may be).  </w:t>
      </w:r>
    </w:p>
    <w:p w:rsidR="000F1897" w:rsidRDefault="000F1897" w:rsidP="009222F1">
      <w:pPr>
        <w:pStyle w:val="FCABody"/>
      </w:pPr>
      <w:r>
        <w:t>If appropriate, you may wish to split out your response into the following categories:</w:t>
      </w:r>
    </w:p>
    <w:p w:rsidR="000F1897" w:rsidRDefault="000F1897" w:rsidP="009222F1">
      <w:pPr>
        <w:pStyle w:val="FCABODYBullet"/>
      </w:pPr>
      <w:r>
        <w:t>retail/commercial banking</w:t>
      </w:r>
    </w:p>
    <w:p w:rsidR="000F1897" w:rsidRDefault="000F1897" w:rsidP="009222F1">
      <w:pPr>
        <w:pStyle w:val="FCABODYBullet"/>
      </w:pPr>
      <w:r>
        <w:t>wholesale and investment banking</w:t>
      </w:r>
    </w:p>
    <w:p w:rsidR="000F1897" w:rsidRDefault="000F1897" w:rsidP="009222F1">
      <w:pPr>
        <w:pStyle w:val="FCABODYBullet"/>
      </w:pPr>
      <w:r>
        <w:t>asset management</w:t>
      </w:r>
    </w:p>
    <w:p w:rsidR="000F1897" w:rsidRPr="00807938" w:rsidRDefault="000F1897" w:rsidP="009222F1">
      <w:pPr>
        <w:pStyle w:val="FCAHeading2"/>
        <w:rPr>
          <w:rFonts w:ascii="Verdana" w:hAnsi="Verdana"/>
          <w:sz w:val="20"/>
        </w:rPr>
      </w:pPr>
      <w:smartTag w:uri="urn:schemas-microsoft-com:office:smarttags" w:element="PersonName">
        <w:r w:rsidRPr="00807938">
          <w:rPr>
            <w:rFonts w:ascii="Verdana" w:hAnsi="Verdana"/>
            <w:sz w:val="20"/>
          </w:rPr>
          <w:t>Remuneration</w:t>
        </w:r>
      </w:smartTag>
      <w:r w:rsidRPr="00807938">
        <w:rPr>
          <w:rFonts w:ascii="Verdana" w:hAnsi="Verdana"/>
          <w:sz w:val="20"/>
        </w:rPr>
        <w:t xml:space="preserve"> Code staff – criteria relating to SIFs</w:t>
      </w:r>
    </w:p>
    <w:p w:rsidR="000F1897" w:rsidRDefault="000F1897" w:rsidP="009222F1">
      <w:pPr>
        <w:pStyle w:val="FCABody"/>
      </w:pPr>
      <w:r>
        <w:t xml:space="preserve">Within the UK consolidation group or non-EEA sub-group, persons with significant influence functions (SIFs) regardless of where they are based, should normally be included in your </w:t>
      </w:r>
      <w:smartTag w:uri="urn:schemas-microsoft-com:office:smarttags" w:element="PersonName">
        <w:r>
          <w:t>Remuneration</w:t>
        </w:r>
      </w:smartTag>
      <w:r>
        <w:t xml:space="preserve"> Code Staff list.  See further our Frequently Asked Questions on </w:t>
      </w:r>
      <w:smartTag w:uri="urn:schemas-microsoft-com:office:smarttags" w:element="PersonName">
        <w:r>
          <w:t>Remuneration</w:t>
        </w:r>
      </w:smartTag>
      <w:r>
        <w:t xml:space="preserve"> Code staff</w:t>
      </w:r>
      <w:r>
        <w:rPr>
          <w:rStyle w:val="FootnoteReference"/>
        </w:rPr>
        <w:footnoteReference w:id="6"/>
      </w:r>
      <w:r>
        <w:t>.</w:t>
      </w:r>
    </w:p>
    <w:p w:rsidR="000F1897" w:rsidRPr="00807938" w:rsidRDefault="000F1897" w:rsidP="009222F1">
      <w:pPr>
        <w:pStyle w:val="FCAHeading2"/>
        <w:rPr>
          <w:rFonts w:ascii="Verdana" w:hAnsi="Verdana"/>
          <w:sz w:val="20"/>
        </w:rPr>
      </w:pPr>
      <w:r w:rsidRPr="00807938">
        <w:rPr>
          <w:rFonts w:ascii="Verdana" w:hAnsi="Verdana"/>
          <w:sz w:val="20"/>
        </w:rPr>
        <w:t>Proportionality framework</w:t>
      </w:r>
    </w:p>
    <w:p w:rsidR="000F1897" w:rsidRDefault="000F1897" w:rsidP="009222F1">
      <w:pPr>
        <w:pStyle w:val="FCABody"/>
      </w:pPr>
      <w:r>
        <w:t>The proportionality principle (as expressed in CRD3 and SYSC 19A.3.3R(2)) requires firms to comply with the Code’s requirements ‘in a way and to the extent that is appropriate to its size, internal organisation and the nature, the scope and the complexity of its activities’.</w:t>
      </w:r>
    </w:p>
    <w:p w:rsidR="000F1897" w:rsidRDefault="000F1897" w:rsidP="009222F1">
      <w:pPr>
        <w:pStyle w:val="FCABody"/>
      </w:pPr>
      <w:r>
        <w:t xml:space="preserve">Guidance on the proportionate application of the Code is provided in the provisions of SYSC 19A and in our General guidance on proportionality.  </w:t>
      </w:r>
      <w:proofErr w:type="gramStart"/>
      <w:r>
        <w:t>The latter sets out a proportionality framework that is designed to implement the Code proportionately and consistently across more than 2,500 firms.</w:t>
      </w:r>
      <w:proofErr w:type="gramEnd"/>
      <w:r>
        <w:t xml:space="preserve">  It provides a starting point to help firms understand which rules are likely to apply to them and which ones normally apply only to firms in the higher levels.  </w:t>
      </w:r>
    </w:p>
    <w:p w:rsidR="000F1897" w:rsidRDefault="000F1897" w:rsidP="009222F1">
      <w:pPr>
        <w:pStyle w:val="FCABody"/>
      </w:pPr>
      <w:r>
        <w:t>In very broad terms, firms in proportionality level three would not normally be expected to comply with some of the more prescriptive rules, e.g. deferral and retained shares.</w:t>
      </w:r>
    </w:p>
    <w:p w:rsidR="000F1897" w:rsidRPr="00807938" w:rsidRDefault="000F1897" w:rsidP="009222F1">
      <w:pPr>
        <w:pStyle w:val="FCAHeading2"/>
        <w:rPr>
          <w:rFonts w:ascii="Verdana" w:hAnsi="Verdana"/>
          <w:sz w:val="20"/>
          <w:lang w:val="en"/>
        </w:rPr>
      </w:pPr>
      <w:r w:rsidRPr="00807938">
        <w:rPr>
          <w:rFonts w:ascii="Verdana" w:hAnsi="Verdana"/>
          <w:sz w:val="20"/>
          <w:lang w:val="en"/>
        </w:rPr>
        <w:t>Proposed review of ‘General Guidance on Proportionality’ for Remuneration</w:t>
      </w:r>
    </w:p>
    <w:p w:rsidR="000F1897" w:rsidRPr="00C77EEC" w:rsidRDefault="000F1897" w:rsidP="0065724E">
      <w:pPr>
        <w:pStyle w:val="FCABody"/>
        <w:rPr>
          <w:lang w:val="en"/>
        </w:rPr>
      </w:pPr>
      <w:r w:rsidRPr="00C77EEC">
        <w:rPr>
          <w:lang w:val="en"/>
        </w:rPr>
        <w:t>We amend</w:t>
      </w:r>
      <w:r>
        <w:rPr>
          <w:lang w:val="en"/>
        </w:rPr>
        <w:t>ed</w:t>
      </w:r>
      <w:r w:rsidRPr="00C77EEC">
        <w:rPr>
          <w:lang w:val="en"/>
        </w:rPr>
        <w:t xml:space="preserve"> the ‘General Guidance on Proportionality’, which sets out our proportionate approach to implementing the Remuneration Code and the Pillar 3 remuneration disclosure rules.</w:t>
      </w:r>
    </w:p>
    <w:p w:rsidR="000F1897" w:rsidRPr="00C77EEC" w:rsidRDefault="000F1897" w:rsidP="0065724E">
      <w:pPr>
        <w:pStyle w:val="FCABody"/>
        <w:rPr>
          <w:lang w:val="en"/>
        </w:rPr>
      </w:pPr>
      <w:r w:rsidRPr="00C77EEC">
        <w:rPr>
          <w:lang w:val="en"/>
        </w:rPr>
        <w:t>This further clarif</w:t>
      </w:r>
      <w:r>
        <w:rPr>
          <w:lang w:val="en"/>
        </w:rPr>
        <w:t>ies</w:t>
      </w:r>
      <w:r w:rsidRPr="00C77EEC">
        <w:rPr>
          <w:lang w:val="en"/>
        </w:rPr>
        <w:t xml:space="preserve"> how firms may comply with the Code and disclosure rules in a manner that takes account of their size, internal </w:t>
      </w:r>
      <w:proofErr w:type="spellStart"/>
      <w:r w:rsidRPr="00C77EEC">
        <w:rPr>
          <w:lang w:val="en"/>
        </w:rPr>
        <w:t>organisation</w:t>
      </w:r>
      <w:proofErr w:type="spellEnd"/>
      <w:r w:rsidRPr="00C77EEC">
        <w:rPr>
          <w:lang w:val="en"/>
        </w:rPr>
        <w:t xml:space="preserve"> and the nature, scope and complexity of their activities.</w:t>
      </w:r>
    </w:p>
    <w:p w:rsidR="000F1897" w:rsidRPr="00681AF4" w:rsidRDefault="000F1897" w:rsidP="0065724E">
      <w:pPr>
        <w:pStyle w:val="FCABody"/>
        <w:rPr>
          <w:rFonts w:cs="Arial"/>
          <w:bCs/>
          <w:i/>
          <w:color w:val="403152"/>
          <w:kern w:val="36"/>
          <w:lang w:val="en"/>
        </w:rPr>
      </w:pPr>
      <w:r w:rsidRPr="00681AF4">
        <w:rPr>
          <w:rFonts w:cs="Arial"/>
          <w:bCs/>
          <w:i/>
          <w:color w:val="403152"/>
          <w:lang w:val="en"/>
        </w:rPr>
        <w:lastRenderedPageBreak/>
        <w:t>Summary of the key issues</w:t>
      </w:r>
    </w:p>
    <w:p w:rsidR="000F1897" w:rsidRPr="00C77EEC" w:rsidRDefault="000F1897" w:rsidP="0065724E">
      <w:pPr>
        <w:pStyle w:val="FCABody"/>
        <w:rPr>
          <w:lang w:val="en"/>
        </w:rPr>
      </w:pPr>
      <w:r w:rsidRPr="00C77EEC">
        <w:rPr>
          <w:lang w:val="en"/>
        </w:rPr>
        <w:t>The new framework replace</w:t>
      </w:r>
      <w:r>
        <w:rPr>
          <w:lang w:val="en"/>
        </w:rPr>
        <w:t>d</w:t>
      </w:r>
      <w:r w:rsidRPr="00C77EEC">
        <w:rPr>
          <w:lang w:val="en"/>
        </w:rPr>
        <w:t xml:space="preserve"> the current four-tier structure (based on capital resources) with three new ‘levels’ (based on total assets).</w:t>
      </w:r>
    </w:p>
    <w:p w:rsidR="000F1897" w:rsidRPr="00C77EEC" w:rsidRDefault="000F1897" w:rsidP="0065724E">
      <w:pPr>
        <w:pStyle w:val="FCABody"/>
        <w:rPr>
          <w:lang w:val="en"/>
        </w:rPr>
      </w:pPr>
      <w:r w:rsidRPr="00C77EEC">
        <w:rPr>
          <w:lang w:val="en"/>
        </w:rPr>
        <w:t xml:space="preserve">The </w:t>
      </w:r>
      <w:r>
        <w:rPr>
          <w:lang w:val="en"/>
        </w:rPr>
        <w:t xml:space="preserve">revised </w:t>
      </w:r>
      <w:r w:rsidRPr="00C77EEC">
        <w:rPr>
          <w:lang w:val="en"/>
        </w:rPr>
        <w:t>approach allow</w:t>
      </w:r>
      <w:r>
        <w:rPr>
          <w:lang w:val="en"/>
        </w:rPr>
        <w:t>s</w:t>
      </w:r>
      <w:r w:rsidRPr="00C77EEC">
        <w:rPr>
          <w:lang w:val="en"/>
        </w:rPr>
        <w:t xml:space="preserve"> the </w:t>
      </w:r>
      <w:r>
        <w:rPr>
          <w:lang w:val="en"/>
        </w:rPr>
        <w:t>FCA</w:t>
      </w:r>
      <w:r w:rsidRPr="00C77EEC">
        <w:rPr>
          <w:lang w:val="en"/>
        </w:rPr>
        <w:t xml:space="preserve"> to focus its resources on the most significant firms who pose risks to financial stability.</w:t>
      </w:r>
    </w:p>
    <w:p w:rsidR="000F1897" w:rsidRDefault="000F1897" w:rsidP="0065724E">
      <w:pPr>
        <w:pStyle w:val="FCABody"/>
        <w:rPr>
          <w:color w:val="333333"/>
          <w:lang w:val="en"/>
        </w:rPr>
      </w:pPr>
      <w:r w:rsidRPr="00712377">
        <w:rPr>
          <w:lang w:val="en"/>
        </w:rPr>
        <w:t>The full text of the guidance is accessible</w:t>
      </w:r>
      <w:r>
        <w:rPr>
          <w:lang w:val="en"/>
        </w:rPr>
        <w:t xml:space="preserve"> </w:t>
      </w:r>
      <w:hyperlink r:id="rId9" w:history="1">
        <w:r w:rsidRPr="002074C5">
          <w:rPr>
            <w:color w:val="1F497D"/>
            <w:u w:val="single"/>
            <w:lang w:val="en"/>
          </w:rPr>
          <w:t>here</w:t>
        </w:r>
      </w:hyperlink>
      <w:r w:rsidRPr="00C77EEC">
        <w:rPr>
          <w:color w:val="333333"/>
          <w:lang w:val="en"/>
        </w:rPr>
        <w:t xml:space="preserve"> (PDF)</w:t>
      </w:r>
    </w:p>
    <w:p w:rsidR="000F1897" w:rsidRPr="00807938" w:rsidRDefault="000F1897" w:rsidP="0065724E">
      <w:pPr>
        <w:pStyle w:val="FCAHeading2"/>
        <w:rPr>
          <w:rFonts w:ascii="Verdana" w:hAnsi="Verdana"/>
          <w:sz w:val="24"/>
        </w:rPr>
      </w:pPr>
      <w:r w:rsidRPr="00807938">
        <w:rPr>
          <w:rFonts w:ascii="Verdana" w:hAnsi="Verdana"/>
          <w:sz w:val="24"/>
        </w:rPr>
        <w:t>Annexes</w:t>
      </w:r>
    </w:p>
    <w:p w:rsidR="000F1897" w:rsidRDefault="000F1897" w:rsidP="0065724E">
      <w:pPr>
        <w:pStyle w:val="FCABody"/>
      </w:pPr>
      <w:r>
        <w:t xml:space="preserve">The </w:t>
      </w:r>
      <w:smartTag w:uri="urn:schemas-microsoft-com:office:smarttags" w:element="PersonName">
        <w:r>
          <w:t>Remuneration</w:t>
        </w:r>
      </w:smartTag>
      <w:r>
        <w:t xml:space="preserve"> Code staff list, forms part of your RPS.  This RPS has an Excel spread sheet template to record your </w:t>
      </w:r>
      <w:smartTag w:uri="urn:schemas-microsoft-com:office:smarttags" w:element="PersonName">
        <w:r>
          <w:t>Remuneration</w:t>
        </w:r>
      </w:smartTag>
      <w:r>
        <w:t xml:space="preserve"> Code staff, remuneration structures and any guaranteed variable remuneration awarded to Remuneration Code staff.  If you decide to use this template then you should complete the Code Staff list for the current performance year.</w:t>
      </w:r>
    </w:p>
    <w:p w:rsidR="000F1897" w:rsidRDefault="000F1897" w:rsidP="000F1897">
      <w:pPr>
        <w:pStyle w:val="NOTNUMMaintext"/>
        <w:spacing w:before="0" w:line="240" w:lineRule="auto"/>
      </w:pPr>
      <w:r>
        <w:br w:type="page"/>
      </w:r>
      <w:r>
        <w:lastRenderedPageBreak/>
        <w:t xml:space="preserve">  </w:t>
      </w:r>
    </w:p>
    <w:tbl>
      <w:tblPr>
        <w:tblW w:w="5187" w:type="pct"/>
        <w:tblBorders>
          <w:top w:val="single" w:sz="4" w:space="0" w:color="808080"/>
          <w:left w:val="single" w:sz="4" w:space="0" w:color="808080"/>
          <w:bottom w:val="single" w:sz="4" w:space="0" w:color="808080"/>
          <w:right w:val="single" w:sz="4" w:space="0" w:color="808080"/>
          <w:insideH w:val="single" w:sz="4" w:space="0" w:color="808080"/>
        </w:tblBorders>
        <w:tblLook w:val="01E0" w:firstRow="1" w:lastRow="1" w:firstColumn="1" w:lastColumn="1" w:noHBand="0" w:noVBand="0"/>
      </w:tblPr>
      <w:tblGrid>
        <w:gridCol w:w="597"/>
        <w:gridCol w:w="1198"/>
        <w:gridCol w:w="826"/>
        <w:gridCol w:w="602"/>
        <w:gridCol w:w="651"/>
        <w:gridCol w:w="338"/>
        <w:gridCol w:w="1190"/>
        <w:gridCol w:w="1533"/>
        <w:gridCol w:w="1810"/>
        <w:gridCol w:w="1471"/>
      </w:tblGrid>
      <w:tr w:rsidR="000F1897" w:rsidRPr="00B91C47" w:rsidTr="00DA5F5D">
        <w:tc>
          <w:tcPr>
            <w:tcW w:w="288" w:type="pct"/>
            <w:tcBorders>
              <w:top w:val="single" w:sz="4" w:space="0" w:color="808080"/>
              <w:left w:val="single" w:sz="4" w:space="0" w:color="808080"/>
              <w:bottom w:val="single" w:sz="4" w:space="0" w:color="808080"/>
              <w:right w:val="single" w:sz="4" w:space="0" w:color="808080"/>
            </w:tcBorders>
            <w:shd w:val="clear" w:color="auto" w:fill="000080"/>
          </w:tcPr>
          <w:p w:rsidR="000F1897" w:rsidRPr="00696E3F" w:rsidRDefault="000F1897" w:rsidP="00DA5F5D">
            <w:pPr>
              <w:spacing w:before="120" w:after="120"/>
            </w:pPr>
            <w:r>
              <w:br w:type="page"/>
            </w:r>
            <w:r>
              <w:br w:type="page"/>
            </w:r>
            <w:r w:rsidRPr="00B91C47">
              <w:rPr>
                <w:rFonts w:ascii="Tahoma" w:hAnsi="Tahoma" w:cs="Tahoma"/>
                <w:b/>
                <w:color w:val="FFFFFF"/>
              </w:rPr>
              <w:t>A.</w:t>
            </w:r>
          </w:p>
        </w:tc>
        <w:tc>
          <w:tcPr>
            <w:tcW w:w="4712" w:type="pct"/>
            <w:gridSpan w:val="9"/>
            <w:tcBorders>
              <w:top w:val="single" w:sz="4" w:space="0" w:color="808080"/>
              <w:left w:val="single" w:sz="4" w:space="0" w:color="808080"/>
              <w:bottom w:val="single" w:sz="4" w:space="0" w:color="808080"/>
              <w:right w:val="single" w:sz="4" w:space="0" w:color="808080"/>
            </w:tcBorders>
            <w:shd w:val="clear" w:color="auto" w:fill="000080"/>
          </w:tcPr>
          <w:p w:rsidR="000F1897" w:rsidRPr="00B91C47" w:rsidRDefault="000F1897" w:rsidP="00DA5F5D">
            <w:pPr>
              <w:spacing w:before="120" w:after="120"/>
              <w:rPr>
                <w:rFonts w:ascii="Tahoma" w:hAnsi="Tahoma" w:cs="Tahoma"/>
                <w:b/>
                <w:color w:val="FFFFFF"/>
              </w:rPr>
            </w:pPr>
            <w:r w:rsidRPr="00B91C47">
              <w:rPr>
                <w:rFonts w:ascii="Tahoma" w:hAnsi="Tahoma" w:cs="Tahoma"/>
                <w:b/>
                <w:color w:val="FFFFFF"/>
              </w:rPr>
              <w:t>Firm Specific Information</w:t>
            </w:r>
          </w:p>
        </w:tc>
      </w:tr>
      <w:tr w:rsidR="000F1897" w:rsidRPr="00B91C47" w:rsidTr="00DA5F5D">
        <w:tc>
          <w:tcPr>
            <w:tcW w:w="288" w:type="pct"/>
            <w:vMerge w:val="restart"/>
            <w:tcBorders>
              <w:top w:val="single" w:sz="4" w:space="0" w:color="808080"/>
              <w:left w:val="single" w:sz="4" w:space="0" w:color="808080"/>
              <w:bottom w:val="single" w:sz="4" w:space="0" w:color="808080"/>
              <w:right w:val="single" w:sz="4" w:space="0" w:color="808080"/>
            </w:tcBorders>
            <w:shd w:val="clear" w:color="auto" w:fill="auto"/>
          </w:tcPr>
          <w:p w:rsidR="000F1897" w:rsidRPr="00B91C47" w:rsidRDefault="000F1897" w:rsidP="00DA5F5D">
            <w:pPr>
              <w:spacing w:before="120" w:after="120"/>
              <w:rPr>
                <w:rFonts w:ascii="Tahoma" w:hAnsi="Tahoma" w:cs="Tahoma"/>
                <w:b/>
              </w:rPr>
            </w:pPr>
            <w:proofErr w:type="spellStart"/>
            <w:r w:rsidRPr="00B91C47">
              <w:rPr>
                <w:rFonts w:ascii="Tahoma" w:hAnsi="Tahoma" w:cs="Tahoma"/>
                <w:b/>
              </w:rPr>
              <w:t>A.i</w:t>
            </w:r>
            <w:proofErr w:type="spellEnd"/>
          </w:p>
        </w:tc>
        <w:tc>
          <w:tcPr>
            <w:tcW w:w="4712" w:type="pct"/>
            <w:gridSpan w:val="9"/>
            <w:tcBorders>
              <w:top w:val="single" w:sz="4" w:space="0" w:color="808080"/>
              <w:left w:val="single" w:sz="4" w:space="0" w:color="808080"/>
              <w:bottom w:val="single" w:sz="4" w:space="0" w:color="808080"/>
              <w:right w:val="single" w:sz="4" w:space="0" w:color="808080"/>
            </w:tcBorders>
            <w:shd w:val="clear" w:color="auto" w:fill="auto"/>
          </w:tcPr>
          <w:p w:rsidR="000F1897" w:rsidRPr="00B91C47" w:rsidRDefault="000F1897" w:rsidP="00DA5F5D">
            <w:pPr>
              <w:spacing w:before="120" w:after="120"/>
              <w:rPr>
                <w:rFonts w:ascii="Tahoma" w:hAnsi="Tahoma" w:cs="Tahoma"/>
              </w:rPr>
            </w:pPr>
            <w:r w:rsidRPr="00B91C47">
              <w:rPr>
                <w:rFonts w:ascii="Tahoma" w:hAnsi="Tahoma" w:cs="Tahoma"/>
              </w:rPr>
              <w:t>Please list all of undertakings with permission to conduct regulated activities under the Financial Services and Markets Act within your group to whom the Code applies.</w:t>
            </w:r>
          </w:p>
        </w:tc>
      </w:tr>
      <w:tr w:rsidR="000F1897" w:rsidRPr="00B91C47" w:rsidTr="00DA5F5D">
        <w:trPr>
          <w:trHeight w:val="235"/>
        </w:trPr>
        <w:tc>
          <w:tcPr>
            <w:tcW w:w="288" w:type="pct"/>
            <w:vMerge/>
            <w:tcBorders>
              <w:top w:val="single" w:sz="4" w:space="0" w:color="808080"/>
              <w:left w:val="single" w:sz="4" w:space="0" w:color="808080"/>
              <w:bottom w:val="single" w:sz="4" w:space="0" w:color="808080"/>
              <w:right w:val="single" w:sz="4" w:space="0" w:color="808080"/>
            </w:tcBorders>
            <w:shd w:val="clear" w:color="auto" w:fill="auto"/>
          </w:tcPr>
          <w:p w:rsidR="000F1897" w:rsidRPr="00B91C47" w:rsidRDefault="000F1897" w:rsidP="00DA5F5D">
            <w:pPr>
              <w:spacing w:before="120" w:after="120"/>
              <w:rPr>
                <w:rFonts w:ascii="Tahoma" w:hAnsi="Tahoma" w:cs="Tahoma"/>
                <w:b/>
              </w:rPr>
            </w:pPr>
          </w:p>
        </w:tc>
        <w:tc>
          <w:tcPr>
            <w:tcW w:w="992" w:type="pct"/>
            <w:gridSpan w:val="2"/>
            <w:tcBorders>
              <w:top w:val="single" w:sz="4" w:space="0" w:color="808080"/>
              <w:left w:val="single" w:sz="4" w:space="0" w:color="808080"/>
              <w:bottom w:val="single" w:sz="4" w:space="0" w:color="808080"/>
              <w:right w:val="single" w:sz="4" w:space="0" w:color="808080"/>
            </w:tcBorders>
            <w:shd w:val="clear" w:color="auto" w:fill="C0C0C0"/>
          </w:tcPr>
          <w:p w:rsidR="000F1897" w:rsidRPr="00B91C47" w:rsidRDefault="000F1897" w:rsidP="00DA5F5D">
            <w:pPr>
              <w:spacing w:before="40" w:after="40"/>
              <w:jc w:val="center"/>
              <w:rPr>
                <w:rFonts w:ascii="Tahoma" w:hAnsi="Tahoma" w:cs="Tahoma"/>
                <w:b/>
                <w:sz w:val="18"/>
                <w:szCs w:val="18"/>
              </w:rPr>
            </w:pPr>
            <w:r w:rsidRPr="00B91C47">
              <w:rPr>
                <w:rFonts w:ascii="Tahoma" w:hAnsi="Tahoma" w:cs="Tahoma"/>
                <w:b/>
                <w:sz w:val="18"/>
                <w:szCs w:val="18"/>
              </w:rPr>
              <w:t>Firm Name</w:t>
            </w:r>
          </w:p>
        </w:tc>
        <w:tc>
          <w:tcPr>
            <w:tcW w:w="614" w:type="pct"/>
            <w:gridSpan w:val="2"/>
            <w:tcBorders>
              <w:top w:val="single" w:sz="4" w:space="0" w:color="808080"/>
              <w:left w:val="single" w:sz="4" w:space="0" w:color="808080"/>
              <w:bottom w:val="single" w:sz="4" w:space="0" w:color="808080"/>
              <w:right w:val="single" w:sz="4" w:space="0" w:color="808080"/>
            </w:tcBorders>
            <w:shd w:val="clear" w:color="auto" w:fill="C0C0C0"/>
          </w:tcPr>
          <w:p w:rsidR="000F1897" w:rsidRPr="00B91C47" w:rsidRDefault="000F1897" w:rsidP="00DA5F5D">
            <w:pPr>
              <w:spacing w:before="40" w:after="40"/>
              <w:jc w:val="center"/>
              <w:rPr>
                <w:rFonts w:ascii="Tahoma" w:hAnsi="Tahoma" w:cs="Tahoma"/>
                <w:b/>
                <w:sz w:val="18"/>
                <w:szCs w:val="18"/>
              </w:rPr>
            </w:pPr>
            <w:r w:rsidRPr="00B91C47">
              <w:rPr>
                <w:rFonts w:ascii="Tahoma" w:hAnsi="Tahoma" w:cs="Tahoma"/>
                <w:b/>
                <w:sz w:val="18"/>
                <w:szCs w:val="18"/>
              </w:rPr>
              <w:t>FRN (if applicable)</w:t>
            </w:r>
          </w:p>
        </w:tc>
        <w:tc>
          <w:tcPr>
            <w:tcW w:w="749" w:type="pct"/>
            <w:gridSpan w:val="2"/>
            <w:tcBorders>
              <w:top w:val="single" w:sz="4" w:space="0" w:color="808080"/>
              <w:left w:val="single" w:sz="4" w:space="0" w:color="808080"/>
              <w:bottom w:val="single" w:sz="4" w:space="0" w:color="808080"/>
              <w:right w:val="single" w:sz="4" w:space="0" w:color="808080"/>
            </w:tcBorders>
            <w:shd w:val="clear" w:color="auto" w:fill="C0C0C0"/>
          </w:tcPr>
          <w:p w:rsidR="000F1897" w:rsidRPr="00B91C47" w:rsidRDefault="000F1897" w:rsidP="00DA5F5D">
            <w:pPr>
              <w:spacing w:before="40" w:after="40"/>
              <w:jc w:val="center"/>
              <w:rPr>
                <w:rFonts w:ascii="Tahoma" w:hAnsi="Tahoma" w:cs="Tahoma"/>
                <w:b/>
                <w:sz w:val="18"/>
                <w:szCs w:val="18"/>
              </w:rPr>
            </w:pPr>
            <w:r w:rsidRPr="00B91C47">
              <w:rPr>
                <w:rFonts w:ascii="Tahoma" w:hAnsi="Tahoma" w:cs="Tahoma"/>
                <w:b/>
                <w:sz w:val="18"/>
                <w:szCs w:val="18"/>
              </w:rPr>
              <w:t>Business Type</w:t>
            </w:r>
          </w:p>
        </w:tc>
        <w:tc>
          <w:tcPr>
            <w:tcW w:w="751" w:type="pct"/>
            <w:tcBorders>
              <w:top w:val="single" w:sz="4" w:space="0" w:color="808080"/>
              <w:left w:val="single" w:sz="4" w:space="0" w:color="808080"/>
              <w:bottom w:val="single" w:sz="4" w:space="0" w:color="808080"/>
              <w:right w:val="single" w:sz="4" w:space="0" w:color="808080"/>
            </w:tcBorders>
            <w:shd w:val="clear" w:color="auto" w:fill="C0C0C0"/>
          </w:tcPr>
          <w:p w:rsidR="000F1897" w:rsidRPr="00B91C47" w:rsidRDefault="000F1897" w:rsidP="00DA5F5D">
            <w:pPr>
              <w:spacing w:before="40" w:after="40"/>
              <w:jc w:val="center"/>
              <w:rPr>
                <w:rFonts w:ascii="Tahoma" w:hAnsi="Tahoma" w:cs="Tahoma"/>
                <w:b/>
                <w:sz w:val="18"/>
                <w:szCs w:val="18"/>
              </w:rPr>
            </w:pPr>
            <w:r w:rsidRPr="00B91C47">
              <w:rPr>
                <w:rFonts w:ascii="Tahoma" w:hAnsi="Tahoma" w:cs="Tahoma"/>
                <w:b/>
                <w:sz w:val="18"/>
                <w:szCs w:val="18"/>
              </w:rPr>
              <w:t xml:space="preserve">No. of </w:t>
            </w:r>
            <w:smartTag w:uri="urn:schemas-microsoft-com:office:smarttags" w:element="PersonName">
              <w:r w:rsidRPr="00B91C47">
                <w:rPr>
                  <w:rFonts w:ascii="Tahoma" w:hAnsi="Tahoma" w:cs="Tahoma"/>
                  <w:b/>
                  <w:sz w:val="18"/>
                  <w:szCs w:val="18"/>
                </w:rPr>
                <w:t>Remuneration</w:t>
              </w:r>
            </w:smartTag>
            <w:r w:rsidRPr="00B91C47">
              <w:rPr>
                <w:rFonts w:ascii="Tahoma" w:hAnsi="Tahoma" w:cs="Tahoma"/>
                <w:b/>
                <w:sz w:val="18"/>
                <w:szCs w:val="18"/>
              </w:rPr>
              <w:t xml:space="preserve"> Code Staff</w:t>
            </w:r>
          </w:p>
        </w:tc>
        <w:tc>
          <w:tcPr>
            <w:tcW w:w="886" w:type="pct"/>
            <w:tcBorders>
              <w:top w:val="single" w:sz="4" w:space="0" w:color="808080"/>
              <w:left w:val="single" w:sz="4" w:space="0" w:color="808080"/>
              <w:bottom w:val="single" w:sz="4" w:space="0" w:color="808080"/>
              <w:right w:val="single" w:sz="4" w:space="0" w:color="808080"/>
            </w:tcBorders>
            <w:shd w:val="clear" w:color="auto" w:fill="C0C0C0"/>
          </w:tcPr>
          <w:p w:rsidR="000F1897" w:rsidRPr="00B91C47" w:rsidRDefault="000F1897" w:rsidP="00DA5F5D">
            <w:pPr>
              <w:spacing w:before="40" w:after="40"/>
              <w:jc w:val="center"/>
              <w:rPr>
                <w:rFonts w:ascii="Tahoma" w:hAnsi="Tahoma" w:cs="Tahoma"/>
                <w:b/>
                <w:sz w:val="18"/>
                <w:szCs w:val="18"/>
              </w:rPr>
            </w:pPr>
            <w:r w:rsidRPr="00B91C47">
              <w:rPr>
                <w:rFonts w:ascii="Tahoma" w:hAnsi="Tahoma" w:cs="Tahoma"/>
                <w:b/>
                <w:sz w:val="18"/>
                <w:szCs w:val="18"/>
              </w:rPr>
              <w:t>Proportionality</w:t>
            </w:r>
          </w:p>
          <w:p w:rsidR="000F1897" w:rsidRPr="00B91C47" w:rsidRDefault="000F1897" w:rsidP="00DA5F5D">
            <w:pPr>
              <w:spacing w:before="40" w:after="40"/>
              <w:jc w:val="center"/>
              <w:rPr>
                <w:rFonts w:ascii="Tahoma" w:hAnsi="Tahoma" w:cs="Tahoma"/>
                <w:b/>
                <w:sz w:val="18"/>
                <w:szCs w:val="18"/>
              </w:rPr>
            </w:pPr>
            <w:r>
              <w:rPr>
                <w:rFonts w:ascii="Tahoma" w:hAnsi="Tahoma" w:cs="Tahoma"/>
                <w:b/>
                <w:sz w:val="18"/>
                <w:szCs w:val="18"/>
              </w:rPr>
              <w:t>Level</w:t>
            </w:r>
          </w:p>
        </w:tc>
        <w:tc>
          <w:tcPr>
            <w:tcW w:w="721" w:type="pct"/>
            <w:tcBorders>
              <w:top w:val="single" w:sz="4" w:space="0" w:color="808080"/>
              <w:left w:val="single" w:sz="4" w:space="0" w:color="808080"/>
              <w:bottom w:val="single" w:sz="4" w:space="0" w:color="808080"/>
              <w:right w:val="single" w:sz="4" w:space="0" w:color="808080"/>
            </w:tcBorders>
            <w:shd w:val="clear" w:color="auto" w:fill="C0C0C0"/>
          </w:tcPr>
          <w:p w:rsidR="000F1897" w:rsidRPr="00B91C47" w:rsidRDefault="000F1897" w:rsidP="00DA5F5D">
            <w:pPr>
              <w:spacing w:before="40" w:after="40"/>
              <w:jc w:val="center"/>
              <w:rPr>
                <w:rFonts w:ascii="Tahoma" w:hAnsi="Tahoma" w:cs="Tahoma"/>
                <w:b/>
                <w:sz w:val="18"/>
                <w:szCs w:val="18"/>
              </w:rPr>
            </w:pPr>
            <w:r w:rsidRPr="00B91C47">
              <w:rPr>
                <w:rFonts w:ascii="Tahoma" w:hAnsi="Tahoma" w:cs="Tahoma"/>
                <w:b/>
                <w:sz w:val="18"/>
                <w:szCs w:val="18"/>
              </w:rPr>
              <w:t>Individual Guidance Received?</w:t>
            </w:r>
          </w:p>
        </w:tc>
      </w:tr>
      <w:tr w:rsidR="000F1897" w:rsidRPr="00B91C47" w:rsidTr="00DA5F5D">
        <w:trPr>
          <w:trHeight w:val="487"/>
        </w:trPr>
        <w:tc>
          <w:tcPr>
            <w:tcW w:w="288" w:type="pct"/>
            <w:vMerge/>
            <w:tcBorders>
              <w:top w:val="single" w:sz="4" w:space="0" w:color="808080"/>
              <w:left w:val="single" w:sz="4" w:space="0" w:color="808080"/>
              <w:bottom w:val="single" w:sz="4" w:space="0" w:color="808080"/>
              <w:right w:val="single" w:sz="4" w:space="0" w:color="808080"/>
            </w:tcBorders>
            <w:shd w:val="clear" w:color="auto" w:fill="auto"/>
          </w:tcPr>
          <w:p w:rsidR="000F1897" w:rsidRPr="00B91C47" w:rsidRDefault="000F1897" w:rsidP="00DA5F5D">
            <w:pPr>
              <w:spacing w:before="120" w:after="120"/>
              <w:rPr>
                <w:rFonts w:ascii="Tahoma" w:hAnsi="Tahoma" w:cs="Tahoma"/>
                <w:b/>
              </w:rPr>
            </w:pPr>
          </w:p>
        </w:tc>
        <w:tc>
          <w:tcPr>
            <w:tcW w:w="992" w:type="pct"/>
            <w:gridSpan w:val="2"/>
            <w:tcBorders>
              <w:top w:val="single" w:sz="4" w:space="0" w:color="808080"/>
              <w:left w:val="single" w:sz="4" w:space="0" w:color="808080"/>
              <w:bottom w:val="single" w:sz="4" w:space="0" w:color="808080"/>
              <w:right w:val="single" w:sz="4" w:space="0" w:color="808080"/>
            </w:tcBorders>
            <w:shd w:val="clear" w:color="auto" w:fill="auto"/>
          </w:tcPr>
          <w:p w:rsidR="000F1897" w:rsidRPr="00B91C47" w:rsidRDefault="000F1897" w:rsidP="00DA5F5D">
            <w:pPr>
              <w:spacing w:before="120" w:after="120"/>
              <w:rPr>
                <w:rFonts w:ascii="Arial" w:hAnsi="Arial" w:cs="Arial"/>
              </w:rPr>
            </w:pPr>
          </w:p>
        </w:tc>
        <w:tc>
          <w:tcPr>
            <w:tcW w:w="614" w:type="pct"/>
            <w:gridSpan w:val="2"/>
            <w:tcBorders>
              <w:top w:val="single" w:sz="4" w:space="0" w:color="808080"/>
              <w:left w:val="single" w:sz="4" w:space="0" w:color="808080"/>
              <w:bottom w:val="single" w:sz="4" w:space="0" w:color="808080"/>
              <w:right w:val="single" w:sz="4" w:space="0" w:color="808080"/>
            </w:tcBorders>
            <w:shd w:val="clear" w:color="auto" w:fill="auto"/>
          </w:tcPr>
          <w:p w:rsidR="000F1897" w:rsidRPr="00B91C47" w:rsidRDefault="000F1897" w:rsidP="00DA5F5D">
            <w:pPr>
              <w:spacing w:before="120" w:after="120"/>
              <w:jc w:val="center"/>
              <w:rPr>
                <w:rFonts w:ascii="Arial" w:hAnsi="Arial" w:cs="Arial"/>
              </w:rPr>
            </w:pPr>
          </w:p>
        </w:tc>
        <w:tc>
          <w:tcPr>
            <w:tcW w:w="749" w:type="pct"/>
            <w:gridSpan w:val="2"/>
            <w:tcBorders>
              <w:top w:val="single" w:sz="4" w:space="0" w:color="808080"/>
              <w:left w:val="single" w:sz="4" w:space="0" w:color="808080"/>
              <w:bottom w:val="single" w:sz="4" w:space="0" w:color="808080"/>
              <w:right w:val="single" w:sz="4" w:space="0" w:color="808080"/>
            </w:tcBorders>
            <w:shd w:val="clear" w:color="auto" w:fill="auto"/>
          </w:tcPr>
          <w:p w:rsidR="000F1897" w:rsidRPr="00B91C47" w:rsidRDefault="000F1897" w:rsidP="00DA5F5D">
            <w:pPr>
              <w:spacing w:before="120" w:after="120"/>
              <w:rPr>
                <w:rFonts w:ascii="Arial" w:hAnsi="Arial" w:cs="Arial"/>
              </w:rPr>
            </w:pPr>
          </w:p>
        </w:tc>
        <w:tc>
          <w:tcPr>
            <w:tcW w:w="751" w:type="pct"/>
            <w:tcBorders>
              <w:top w:val="single" w:sz="4" w:space="0" w:color="808080"/>
              <w:left w:val="single" w:sz="4" w:space="0" w:color="808080"/>
              <w:bottom w:val="single" w:sz="4" w:space="0" w:color="808080"/>
              <w:right w:val="single" w:sz="4" w:space="0" w:color="808080"/>
            </w:tcBorders>
            <w:shd w:val="clear" w:color="auto" w:fill="auto"/>
          </w:tcPr>
          <w:p w:rsidR="000F1897" w:rsidRPr="00B91C47" w:rsidRDefault="000F1897" w:rsidP="00DA5F5D">
            <w:pPr>
              <w:spacing w:before="120" w:after="120"/>
              <w:jc w:val="center"/>
              <w:rPr>
                <w:rFonts w:ascii="Arial" w:hAnsi="Arial" w:cs="Arial"/>
              </w:rPr>
            </w:pPr>
            <w:r>
              <w:rPr>
                <w:rFonts w:ascii="Arial" w:hAnsi="Arial" w:cs="Arial"/>
              </w:rPr>
              <w:t>#</w:t>
            </w:r>
          </w:p>
        </w:tc>
        <w:tc>
          <w:tcPr>
            <w:tcW w:w="886" w:type="pct"/>
            <w:tcBorders>
              <w:top w:val="single" w:sz="4" w:space="0" w:color="808080"/>
              <w:left w:val="single" w:sz="4" w:space="0" w:color="808080"/>
              <w:bottom w:val="single" w:sz="4" w:space="0" w:color="808080"/>
              <w:right w:val="single" w:sz="4" w:space="0" w:color="808080"/>
            </w:tcBorders>
            <w:shd w:val="clear" w:color="auto" w:fill="auto"/>
          </w:tcPr>
          <w:p w:rsidR="000F1897" w:rsidRPr="00B91C47" w:rsidRDefault="000F1897" w:rsidP="00DA5F5D">
            <w:pPr>
              <w:spacing w:before="120" w:after="120"/>
              <w:jc w:val="center"/>
              <w:rPr>
                <w:rFonts w:ascii="Arial" w:hAnsi="Arial" w:cs="Arial"/>
              </w:rPr>
            </w:pPr>
            <w:r>
              <w:rPr>
                <w:rFonts w:ascii="Arial" w:hAnsi="Arial" w:cs="Arial"/>
              </w:rPr>
              <w:t xml:space="preserve">Level 1 /2 /3 </w:t>
            </w:r>
          </w:p>
        </w:tc>
        <w:tc>
          <w:tcPr>
            <w:tcW w:w="721" w:type="pct"/>
            <w:tcBorders>
              <w:top w:val="single" w:sz="4" w:space="0" w:color="808080"/>
              <w:left w:val="single" w:sz="4" w:space="0" w:color="808080"/>
              <w:bottom w:val="single" w:sz="4" w:space="0" w:color="808080"/>
              <w:right w:val="single" w:sz="4" w:space="0" w:color="808080"/>
            </w:tcBorders>
            <w:shd w:val="clear" w:color="auto" w:fill="auto"/>
          </w:tcPr>
          <w:p w:rsidR="000F1897" w:rsidRPr="00B91C47" w:rsidRDefault="000F1897" w:rsidP="00DA5F5D">
            <w:pPr>
              <w:spacing w:before="120" w:after="120"/>
              <w:jc w:val="center"/>
              <w:rPr>
                <w:rFonts w:ascii="Arial" w:hAnsi="Arial" w:cs="Arial"/>
              </w:rPr>
            </w:pPr>
            <w:r>
              <w:rPr>
                <w:rFonts w:ascii="Arial" w:hAnsi="Arial" w:cs="Arial"/>
              </w:rPr>
              <w:t>Y / N</w:t>
            </w:r>
          </w:p>
        </w:tc>
      </w:tr>
      <w:tr w:rsidR="000F1897" w:rsidRPr="00B91C47" w:rsidTr="00DA5F5D">
        <w:tc>
          <w:tcPr>
            <w:tcW w:w="288" w:type="pct"/>
            <w:vMerge w:val="restart"/>
            <w:tcBorders>
              <w:top w:val="single" w:sz="4" w:space="0" w:color="808080"/>
              <w:left w:val="single" w:sz="4" w:space="0" w:color="808080"/>
              <w:bottom w:val="single" w:sz="4" w:space="0" w:color="808080"/>
              <w:right w:val="single" w:sz="4" w:space="0" w:color="808080"/>
            </w:tcBorders>
            <w:shd w:val="clear" w:color="auto" w:fill="auto"/>
          </w:tcPr>
          <w:p w:rsidR="000F1897" w:rsidRPr="00B91C47" w:rsidRDefault="000F1897" w:rsidP="00DA5F5D">
            <w:pPr>
              <w:spacing w:before="120" w:after="120"/>
              <w:rPr>
                <w:rFonts w:ascii="Tahoma" w:hAnsi="Tahoma" w:cs="Tahoma"/>
                <w:b/>
              </w:rPr>
            </w:pPr>
            <w:proofErr w:type="spellStart"/>
            <w:r w:rsidRPr="00B91C47">
              <w:rPr>
                <w:rFonts w:ascii="Tahoma" w:hAnsi="Tahoma" w:cs="Tahoma"/>
                <w:b/>
              </w:rPr>
              <w:t>A.ii</w:t>
            </w:r>
            <w:proofErr w:type="spellEnd"/>
          </w:p>
        </w:tc>
        <w:tc>
          <w:tcPr>
            <w:tcW w:w="4712" w:type="pct"/>
            <w:gridSpan w:val="9"/>
            <w:tcBorders>
              <w:top w:val="single" w:sz="4" w:space="0" w:color="808080"/>
              <w:left w:val="single" w:sz="4" w:space="0" w:color="808080"/>
              <w:bottom w:val="single" w:sz="4" w:space="0" w:color="808080"/>
              <w:right w:val="single" w:sz="4" w:space="0" w:color="808080"/>
            </w:tcBorders>
            <w:shd w:val="clear" w:color="auto" w:fill="auto"/>
          </w:tcPr>
          <w:p w:rsidR="000F1897" w:rsidRPr="00B91C47" w:rsidRDefault="000F1897" w:rsidP="00DA5F5D">
            <w:pPr>
              <w:spacing w:before="120" w:after="120"/>
              <w:rPr>
                <w:rFonts w:ascii="Tahoma" w:hAnsi="Tahoma" w:cs="Tahoma"/>
              </w:rPr>
            </w:pPr>
            <w:r w:rsidRPr="00B91C47">
              <w:rPr>
                <w:rFonts w:ascii="Tahoma" w:hAnsi="Tahoma" w:cs="Tahoma"/>
              </w:rPr>
              <w:t xml:space="preserve">Provide contact details of the key individual(s) who we should contact within your firm regarding your firm’s compliance with the </w:t>
            </w:r>
            <w:smartTag w:uri="urn:schemas-microsoft-com:office:smarttags" w:element="PersonName">
              <w:r w:rsidRPr="00B91C47">
                <w:rPr>
                  <w:rFonts w:ascii="Tahoma" w:hAnsi="Tahoma" w:cs="Tahoma"/>
                </w:rPr>
                <w:t>Remuneration</w:t>
              </w:r>
            </w:smartTag>
            <w:r w:rsidRPr="00B91C47">
              <w:rPr>
                <w:rFonts w:ascii="Tahoma" w:hAnsi="Tahoma" w:cs="Tahoma"/>
              </w:rPr>
              <w:t xml:space="preserve"> Code.</w:t>
            </w:r>
          </w:p>
        </w:tc>
      </w:tr>
      <w:tr w:rsidR="000F1897" w:rsidRPr="00B91C47" w:rsidTr="00DA5F5D">
        <w:trPr>
          <w:trHeight w:val="255"/>
        </w:trPr>
        <w:tc>
          <w:tcPr>
            <w:tcW w:w="288" w:type="pct"/>
            <w:vMerge/>
            <w:tcBorders>
              <w:top w:val="single" w:sz="4" w:space="0" w:color="808080"/>
              <w:left w:val="single" w:sz="4" w:space="0" w:color="808080"/>
              <w:bottom w:val="single" w:sz="4" w:space="0" w:color="808080"/>
              <w:right w:val="single" w:sz="4" w:space="0" w:color="808080"/>
            </w:tcBorders>
            <w:shd w:val="clear" w:color="auto" w:fill="auto"/>
          </w:tcPr>
          <w:p w:rsidR="000F1897" w:rsidRPr="00B91C47" w:rsidRDefault="000F1897" w:rsidP="00DA5F5D">
            <w:pPr>
              <w:spacing w:before="120" w:after="120"/>
              <w:rPr>
                <w:rFonts w:ascii="Tahoma" w:hAnsi="Tahoma" w:cs="Tahoma"/>
                <w:b/>
              </w:rPr>
            </w:pPr>
            <w:bookmarkStart w:id="1" w:name="_Hlk270513880"/>
          </w:p>
        </w:tc>
        <w:tc>
          <w:tcPr>
            <w:tcW w:w="587" w:type="pct"/>
            <w:tcBorders>
              <w:top w:val="single" w:sz="4" w:space="0" w:color="808080"/>
              <w:left w:val="single" w:sz="4" w:space="0" w:color="808080"/>
              <w:bottom w:val="single" w:sz="4" w:space="0" w:color="808080"/>
              <w:right w:val="single" w:sz="4" w:space="0" w:color="808080"/>
            </w:tcBorders>
            <w:shd w:val="clear" w:color="auto" w:fill="CCCCCC"/>
          </w:tcPr>
          <w:p w:rsidR="000F1897" w:rsidRPr="00B91C47" w:rsidRDefault="000F1897" w:rsidP="00DA5F5D">
            <w:pPr>
              <w:spacing w:before="60" w:after="60"/>
              <w:jc w:val="center"/>
              <w:rPr>
                <w:rFonts w:ascii="Tahoma" w:hAnsi="Tahoma" w:cs="Tahoma"/>
                <w:b/>
                <w:sz w:val="18"/>
                <w:szCs w:val="18"/>
              </w:rPr>
            </w:pPr>
            <w:r w:rsidRPr="00B91C47">
              <w:rPr>
                <w:rFonts w:ascii="Tahoma" w:hAnsi="Tahoma" w:cs="Tahoma"/>
                <w:b/>
                <w:sz w:val="18"/>
                <w:szCs w:val="18"/>
              </w:rPr>
              <w:t>Name</w:t>
            </w:r>
          </w:p>
        </w:tc>
        <w:tc>
          <w:tcPr>
            <w:tcW w:w="700" w:type="pct"/>
            <w:gridSpan w:val="2"/>
            <w:tcBorders>
              <w:top w:val="single" w:sz="4" w:space="0" w:color="808080"/>
              <w:left w:val="single" w:sz="4" w:space="0" w:color="808080"/>
              <w:bottom w:val="single" w:sz="4" w:space="0" w:color="808080"/>
              <w:right w:val="single" w:sz="4" w:space="0" w:color="808080"/>
            </w:tcBorders>
            <w:shd w:val="clear" w:color="auto" w:fill="CCCCCC"/>
          </w:tcPr>
          <w:p w:rsidR="000F1897" w:rsidRPr="00B91C47" w:rsidRDefault="000F1897" w:rsidP="00DA5F5D">
            <w:pPr>
              <w:spacing w:before="60" w:after="60"/>
              <w:jc w:val="center"/>
              <w:rPr>
                <w:rFonts w:ascii="Tahoma" w:hAnsi="Tahoma" w:cs="Tahoma"/>
                <w:b/>
                <w:sz w:val="18"/>
                <w:szCs w:val="18"/>
              </w:rPr>
            </w:pPr>
            <w:r w:rsidRPr="00B91C47">
              <w:rPr>
                <w:rFonts w:ascii="Tahoma" w:hAnsi="Tahoma" w:cs="Tahoma"/>
                <w:b/>
                <w:sz w:val="18"/>
                <w:szCs w:val="18"/>
              </w:rPr>
              <w:t>Job Title</w:t>
            </w:r>
          </w:p>
        </w:tc>
        <w:tc>
          <w:tcPr>
            <w:tcW w:w="485" w:type="pct"/>
            <w:gridSpan w:val="2"/>
            <w:tcBorders>
              <w:top w:val="single" w:sz="4" w:space="0" w:color="808080"/>
              <w:left w:val="single" w:sz="4" w:space="0" w:color="808080"/>
              <w:bottom w:val="single" w:sz="4" w:space="0" w:color="808080"/>
              <w:right w:val="single" w:sz="4" w:space="0" w:color="808080"/>
            </w:tcBorders>
            <w:shd w:val="clear" w:color="auto" w:fill="CCCCCC"/>
          </w:tcPr>
          <w:p w:rsidR="000F1897" w:rsidRPr="00B91C47" w:rsidRDefault="000F1897" w:rsidP="00DA5F5D">
            <w:pPr>
              <w:spacing w:before="60" w:after="60"/>
              <w:jc w:val="center"/>
              <w:rPr>
                <w:rFonts w:ascii="Tahoma" w:hAnsi="Tahoma" w:cs="Tahoma"/>
                <w:b/>
                <w:sz w:val="18"/>
                <w:szCs w:val="18"/>
              </w:rPr>
            </w:pPr>
            <w:r w:rsidRPr="00B91C47">
              <w:rPr>
                <w:rFonts w:ascii="Tahoma" w:hAnsi="Tahoma" w:cs="Tahoma"/>
                <w:b/>
                <w:sz w:val="18"/>
                <w:szCs w:val="18"/>
              </w:rPr>
              <w:t>Phone No.</w:t>
            </w:r>
          </w:p>
        </w:tc>
        <w:tc>
          <w:tcPr>
            <w:tcW w:w="2941" w:type="pct"/>
            <w:gridSpan w:val="4"/>
            <w:tcBorders>
              <w:top w:val="single" w:sz="4" w:space="0" w:color="808080"/>
              <w:left w:val="single" w:sz="4" w:space="0" w:color="808080"/>
              <w:bottom w:val="single" w:sz="4" w:space="0" w:color="808080"/>
              <w:right w:val="single" w:sz="4" w:space="0" w:color="808080"/>
            </w:tcBorders>
            <w:shd w:val="clear" w:color="auto" w:fill="CCCCCC"/>
          </w:tcPr>
          <w:p w:rsidR="000F1897" w:rsidRPr="00B91C47" w:rsidRDefault="000F1897" w:rsidP="00DA5F5D">
            <w:pPr>
              <w:spacing w:before="60" w:after="60"/>
              <w:jc w:val="center"/>
              <w:rPr>
                <w:rFonts w:ascii="Tahoma" w:hAnsi="Tahoma" w:cs="Tahoma"/>
                <w:b/>
                <w:sz w:val="18"/>
                <w:szCs w:val="18"/>
              </w:rPr>
            </w:pPr>
            <w:r w:rsidRPr="00B91C47">
              <w:rPr>
                <w:rFonts w:ascii="Tahoma" w:hAnsi="Tahoma" w:cs="Tahoma"/>
                <w:b/>
                <w:sz w:val="18"/>
                <w:szCs w:val="18"/>
              </w:rPr>
              <w:t>Email</w:t>
            </w:r>
          </w:p>
        </w:tc>
      </w:tr>
      <w:tr w:rsidR="000F1897" w:rsidRPr="00B91C47" w:rsidTr="00DA5F5D">
        <w:trPr>
          <w:trHeight w:val="416"/>
        </w:trPr>
        <w:tc>
          <w:tcPr>
            <w:tcW w:w="288" w:type="pct"/>
            <w:vMerge/>
            <w:tcBorders>
              <w:top w:val="single" w:sz="4" w:space="0" w:color="808080"/>
              <w:left w:val="single" w:sz="4" w:space="0" w:color="808080"/>
              <w:bottom w:val="single" w:sz="4" w:space="0" w:color="808080"/>
              <w:right w:val="single" w:sz="4" w:space="0" w:color="808080"/>
            </w:tcBorders>
            <w:shd w:val="clear" w:color="auto" w:fill="auto"/>
          </w:tcPr>
          <w:p w:rsidR="000F1897" w:rsidRPr="00B91C47" w:rsidRDefault="000F1897" w:rsidP="00DA5F5D">
            <w:pPr>
              <w:spacing w:before="120" w:after="120"/>
              <w:rPr>
                <w:rFonts w:ascii="Tahoma" w:hAnsi="Tahoma" w:cs="Tahoma"/>
                <w:b/>
              </w:rPr>
            </w:pPr>
          </w:p>
        </w:tc>
        <w:tc>
          <w:tcPr>
            <w:tcW w:w="587" w:type="pct"/>
            <w:tcBorders>
              <w:top w:val="single" w:sz="4" w:space="0" w:color="808080"/>
              <w:left w:val="single" w:sz="4" w:space="0" w:color="808080"/>
              <w:bottom w:val="single" w:sz="4" w:space="0" w:color="808080"/>
              <w:right w:val="single" w:sz="4" w:space="0" w:color="808080"/>
            </w:tcBorders>
            <w:shd w:val="clear" w:color="auto" w:fill="auto"/>
          </w:tcPr>
          <w:p w:rsidR="000F1897" w:rsidRPr="00B91C47" w:rsidRDefault="000F1897" w:rsidP="00DA5F5D">
            <w:pPr>
              <w:spacing w:before="120" w:after="120"/>
              <w:rPr>
                <w:rFonts w:ascii="Tahoma" w:hAnsi="Tahoma" w:cs="Tahoma"/>
              </w:rPr>
            </w:pPr>
          </w:p>
        </w:tc>
        <w:tc>
          <w:tcPr>
            <w:tcW w:w="700" w:type="pct"/>
            <w:gridSpan w:val="2"/>
            <w:tcBorders>
              <w:top w:val="single" w:sz="4" w:space="0" w:color="808080"/>
              <w:left w:val="single" w:sz="4" w:space="0" w:color="808080"/>
              <w:bottom w:val="single" w:sz="4" w:space="0" w:color="808080"/>
              <w:right w:val="single" w:sz="4" w:space="0" w:color="808080"/>
            </w:tcBorders>
            <w:shd w:val="clear" w:color="auto" w:fill="auto"/>
          </w:tcPr>
          <w:p w:rsidR="000F1897" w:rsidRPr="00B91C47" w:rsidRDefault="000F1897" w:rsidP="00DA5F5D">
            <w:pPr>
              <w:spacing w:before="120" w:after="120"/>
              <w:rPr>
                <w:rFonts w:ascii="Tahoma" w:hAnsi="Tahoma" w:cs="Tahoma"/>
              </w:rPr>
            </w:pPr>
          </w:p>
        </w:tc>
        <w:tc>
          <w:tcPr>
            <w:tcW w:w="485" w:type="pct"/>
            <w:gridSpan w:val="2"/>
            <w:tcBorders>
              <w:top w:val="single" w:sz="4" w:space="0" w:color="808080"/>
              <w:left w:val="single" w:sz="4" w:space="0" w:color="808080"/>
              <w:bottom w:val="single" w:sz="4" w:space="0" w:color="808080"/>
              <w:right w:val="single" w:sz="4" w:space="0" w:color="808080"/>
            </w:tcBorders>
            <w:shd w:val="clear" w:color="auto" w:fill="auto"/>
          </w:tcPr>
          <w:p w:rsidR="000F1897" w:rsidRPr="00B91C47" w:rsidRDefault="000F1897" w:rsidP="00DA5F5D">
            <w:pPr>
              <w:spacing w:before="120" w:after="120"/>
              <w:rPr>
                <w:rFonts w:ascii="Tahoma" w:hAnsi="Tahoma" w:cs="Tahoma"/>
              </w:rPr>
            </w:pPr>
          </w:p>
        </w:tc>
        <w:tc>
          <w:tcPr>
            <w:tcW w:w="2941" w:type="pct"/>
            <w:gridSpan w:val="4"/>
            <w:tcBorders>
              <w:top w:val="single" w:sz="4" w:space="0" w:color="808080"/>
              <w:left w:val="single" w:sz="4" w:space="0" w:color="808080"/>
              <w:bottom w:val="single" w:sz="4" w:space="0" w:color="808080"/>
              <w:right w:val="single" w:sz="4" w:space="0" w:color="808080"/>
            </w:tcBorders>
            <w:shd w:val="clear" w:color="auto" w:fill="auto"/>
          </w:tcPr>
          <w:p w:rsidR="000F1897" w:rsidRPr="00B91C47" w:rsidRDefault="000F1897" w:rsidP="00DA5F5D">
            <w:pPr>
              <w:spacing w:before="120" w:after="120"/>
              <w:rPr>
                <w:rFonts w:ascii="Tahoma" w:hAnsi="Tahoma" w:cs="Tahoma"/>
              </w:rPr>
            </w:pPr>
          </w:p>
        </w:tc>
      </w:tr>
      <w:tr w:rsidR="000F1897" w:rsidRPr="00B91C47" w:rsidTr="00DA5F5D">
        <w:tc>
          <w:tcPr>
            <w:tcW w:w="288" w:type="pct"/>
            <w:tcBorders>
              <w:top w:val="single" w:sz="4" w:space="0" w:color="808080"/>
              <w:left w:val="single" w:sz="4" w:space="0" w:color="808080"/>
              <w:bottom w:val="single" w:sz="4" w:space="0" w:color="808080"/>
              <w:right w:val="single" w:sz="4" w:space="0" w:color="808080"/>
            </w:tcBorders>
            <w:shd w:val="clear" w:color="auto" w:fill="auto"/>
          </w:tcPr>
          <w:p w:rsidR="000F1897" w:rsidRPr="00B91C47" w:rsidDel="008A1CDB" w:rsidRDefault="000F1897" w:rsidP="00DA5F5D">
            <w:pPr>
              <w:spacing w:before="120" w:after="120"/>
              <w:rPr>
                <w:rFonts w:ascii="Tahoma" w:hAnsi="Tahoma" w:cs="Tahoma"/>
                <w:b/>
              </w:rPr>
            </w:pPr>
            <w:proofErr w:type="spellStart"/>
            <w:r w:rsidRPr="00B91C47">
              <w:rPr>
                <w:rFonts w:ascii="Tahoma" w:hAnsi="Tahoma" w:cs="Tahoma"/>
                <w:b/>
              </w:rPr>
              <w:t>A.iii</w:t>
            </w:r>
            <w:proofErr w:type="spellEnd"/>
          </w:p>
        </w:tc>
        <w:tc>
          <w:tcPr>
            <w:tcW w:w="1772" w:type="pct"/>
            <w:gridSpan w:val="5"/>
            <w:tcBorders>
              <w:top w:val="single" w:sz="4" w:space="0" w:color="808080"/>
              <w:left w:val="single" w:sz="4" w:space="0" w:color="808080"/>
              <w:bottom w:val="single" w:sz="4" w:space="0" w:color="808080"/>
              <w:right w:val="single" w:sz="4" w:space="0" w:color="808080"/>
            </w:tcBorders>
            <w:shd w:val="clear" w:color="auto" w:fill="auto"/>
          </w:tcPr>
          <w:p w:rsidR="000F1897" w:rsidRPr="00B91C47" w:rsidDel="008A1CDB" w:rsidRDefault="000F1897" w:rsidP="00DA5F5D">
            <w:pPr>
              <w:spacing w:before="120" w:after="120"/>
              <w:rPr>
                <w:rFonts w:ascii="Tahoma" w:hAnsi="Tahoma" w:cs="Tahoma"/>
                <w:b/>
              </w:rPr>
            </w:pPr>
            <w:r w:rsidRPr="00B91C47">
              <w:rPr>
                <w:rFonts w:ascii="Tahoma" w:hAnsi="Tahoma" w:cs="Tahoma"/>
                <w:b/>
              </w:rPr>
              <w:t>What dates does your performance year run from/to:</w:t>
            </w:r>
          </w:p>
        </w:tc>
        <w:tc>
          <w:tcPr>
            <w:tcW w:w="2941" w:type="pct"/>
            <w:gridSpan w:val="4"/>
            <w:tcBorders>
              <w:top w:val="single" w:sz="4" w:space="0" w:color="808080"/>
              <w:left w:val="single" w:sz="4" w:space="0" w:color="808080"/>
              <w:bottom w:val="single" w:sz="4" w:space="0" w:color="808080"/>
              <w:right w:val="single" w:sz="4" w:space="0" w:color="808080"/>
            </w:tcBorders>
            <w:shd w:val="clear" w:color="auto" w:fill="auto"/>
          </w:tcPr>
          <w:p w:rsidR="000F1897" w:rsidRPr="00B91C47" w:rsidDel="008A1CDB" w:rsidRDefault="000F1897" w:rsidP="00DA5F5D">
            <w:pPr>
              <w:spacing w:before="120" w:after="120"/>
              <w:rPr>
                <w:rFonts w:ascii="Tahoma" w:hAnsi="Tahoma" w:cs="Tahoma"/>
                <w:b/>
              </w:rPr>
            </w:pPr>
            <w:r w:rsidRPr="00B91C47">
              <w:rPr>
                <w:rFonts w:ascii="Tahoma" w:hAnsi="Tahoma" w:cs="Tahoma"/>
                <w:b/>
              </w:rPr>
              <w:t xml:space="preserve">From </w:t>
            </w:r>
            <w:proofErr w:type="spellStart"/>
            <w:r w:rsidRPr="00B91C47">
              <w:rPr>
                <w:rFonts w:ascii="Tahoma" w:hAnsi="Tahoma" w:cs="Tahoma"/>
                <w:b/>
              </w:rPr>
              <w:t>dd</w:t>
            </w:r>
            <w:proofErr w:type="spellEnd"/>
            <w:r w:rsidRPr="00B91C47">
              <w:rPr>
                <w:rFonts w:ascii="Tahoma" w:hAnsi="Tahoma" w:cs="Tahoma"/>
                <w:b/>
              </w:rPr>
              <w:t>/mm/</w:t>
            </w:r>
            <w:proofErr w:type="spellStart"/>
            <w:r w:rsidRPr="00B91C47">
              <w:rPr>
                <w:rFonts w:ascii="Tahoma" w:hAnsi="Tahoma" w:cs="Tahoma"/>
                <w:b/>
              </w:rPr>
              <w:t>yy</w:t>
            </w:r>
            <w:proofErr w:type="spellEnd"/>
            <w:r w:rsidRPr="00B91C47">
              <w:rPr>
                <w:rFonts w:ascii="Tahoma" w:hAnsi="Tahoma" w:cs="Tahoma"/>
                <w:b/>
              </w:rPr>
              <w:t xml:space="preserve"> to </w:t>
            </w:r>
            <w:proofErr w:type="spellStart"/>
            <w:r w:rsidRPr="00B91C47">
              <w:rPr>
                <w:rFonts w:ascii="Tahoma" w:hAnsi="Tahoma" w:cs="Tahoma"/>
                <w:b/>
              </w:rPr>
              <w:t>dd</w:t>
            </w:r>
            <w:proofErr w:type="spellEnd"/>
            <w:r w:rsidRPr="00B91C47">
              <w:rPr>
                <w:rFonts w:ascii="Tahoma" w:hAnsi="Tahoma" w:cs="Tahoma"/>
                <w:b/>
              </w:rPr>
              <w:t>/mm/</w:t>
            </w:r>
            <w:proofErr w:type="spellStart"/>
            <w:r w:rsidRPr="00B91C47">
              <w:rPr>
                <w:rFonts w:ascii="Tahoma" w:hAnsi="Tahoma" w:cs="Tahoma"/>
                <w:b/>
              </w:rPr>
              <w:t>yy</w:t>
            </w:r>
            <w:proofErr w:type="spellEnd"/>
          </w:p>
        </w:tc>
      </w:tr>
      <w:tr w:rsidR="000F1897" w:rsidRPr="00B91C47" w:rsidTr="00DA5F5D">
        <w:tc>
          <w:tcPr>
            <w:tcW w:w="288" w:type="pct"/>
            <w:tcBorders>
              <w:top w:val="single" w:sz="4" w:space="0" w:color="808080"/>
              <w:left w:val="single" w:sz="4" w:space="0" w:color="808080"/>
              <w:bottom w:val="single" w:sz="4" w:space="0" w:color="808080"/>
              <w:right w:val="single" w:sz="4" w:space="0" w:color="808080"/>
            </w:tcBorders>
            <w:shd w:val="clear" w:color="auto" w:fill="auto"/>
          </w:tcPr>
          <w:p w:rsidR="000F1897" w:rsidRPr="00B91C47" w:rsidRDefault="000F1897" w:rsidP="00DA5F5D">
            <w:pPr>
              <w:spacing w:before="120" w:after="120"/>
              <w:rPr>
                <w:rFonts w:ascii="Tahoma" w:hAnsi="Tahoma" w:cs="Tahoma"/>
                <w:b/>
              </w:rPr>
            </w:pPr>
            <w:proofErr w:type="spellStart"/>
            <w:r w:rsidRPr="00B91C47">
              <w:rPr>
                <w:rFonts w:ascii="Tahoma" w:hAnsi="Tahoma" w:cs="Tahoma"/>
                <w:b/>
              </w:rPr>
              <w:t>A.iv</w:t>
            </w:r>
            <w:proofErr w:type="spellEnd"/>
          </w:p>
        </w:tc>
        <w:tc>
          <w:tcPr>
            <w:tcW w:w="1772" w:type="pct"/>
            <w:gridSpan w:val="5"/>
            <w:tcBorders>
              <w:top w:val="single" w:sz="4" w:space="0" w:color="808080"/>
              <w:left w:val="single" w:sz="4" w:space="0" w:color="808080"/>
              <w:bottom w:val="single" w:sz="4" w:space="0" w:color="808080"/>
              <w:right w:val="single" w:sz="4" w:space="0" w:color="808080"/>
            </w:tcBorders>
            <w:shd w:val="clear" w:color="auto" w:fill="auto"/>
          </w:tcPr>
          <w:p w:rsidR="000F1897" w:rsidRPr="00B91C47" w:rsidRDefault="000F1897" w:rsidP="00DA5F5D">
            <w:pPr>
              <w:spacing w:before="120" w:after="120"/>
              <w:rPr>
                <w:rFonts w:ascii="Tahoma" w:hAnsi="Tahoma" w:cs="Tahoma"/>
                <w:b/>
              </w:rPr>
            </w:pPr>
            <w:r w:rsidRPr="00B91C47">
              <w:rPr>
                <w:rFonts w:ascii="Tahoma" w:hAnsi="Tahoma" w:cs="Tahoma"/>
                <w:b/>
              </w:rPr>
              <w:t>What performance year is this RPS in respect of:</w:t>
            </w:r>
          </w:p>
        </w:tc>
        <w:tc>
          <w:tcPr>
            <w:tcW w:w="2941" w:type="pct"/>
            <w:gridSpan w:val="4"/>
            <w:tcBorders>
              <w:top w:val="single" w:sz="4" w:space="0" w:color="808080"/>
              <w:left w:val="single" w:sz="4" w:space="0" w:color="808080"/>
              <w:bottom w:val="single" w:sz="4" w:space="0" w:color="808080"/>
              <w:right w:val="single" w:sz="4" w:space="0" w:color="808080"/>
            </w:tcBorders>
            <w:shd w:val="clear" w:color="auto" w:fill="auto"/>
          </w:tcPr>
          <w:p w:rsidR="000F1897" w:rsidRPr="00B91C47" w:rsidRDefault="000F1897" w:rsidP="00DA5F5D">
            <w:pPr>
              <w:spacing w:before="120" w:after="120"/>
              <w:rPr>
                <w:rFonts w:ascii="Tahoma" w:hAnsi="Tahoma" w:cs="Tahoma"/>
                <w:b/>
              </w:rPr>
            </w:pPr>
            <w:proofErr w:type="spellStart"/>
            <w:r w:rsidRPr="00B91C47">
              <w:rPr>
                <w:rFonts w:ascii="Tahoma" w:hAnsi="Tahoma" w:cs="Tahoma"/>
                <w:b/>
              </w:rPr>
              <w:t>dd</w:t>
            </w:r>
            <w:proofErr w:type="spellEnd"/>
            <w:r w:rsidRPr="00B91C47">
              <w:rPr>
                <w:rFonts w:ascii="Tahoma" w:hAnsi="Tahoma" w:cs="Tahoma"/>
                <w:b/>
              </w:rPr>
              <w:t>/mm/</w:t>
            </w:r>
            <w:proofErr w:type="spellStart"/>
            <w:r w:rsidRPr="00B91C47">
              <w:rPr>
                <w:rFonts w:ascii="Tahoma" w:hAnsi="Tahoma" w:cs="Tahoma"/>
                <w:b/>
              </w:rPr>
              <w:t>yy</w:t>
            </w:r>
            <w:proofErr w:type="spellEnd"/>
          </w:p>
        </w:tc>
      </w:tr>
    </w:tbl>
    <w:p w:rsidR="000F1897" w:rsidRDefault="000F1897" w:rsidP="000F1897"/>
    <w:tbl>
      <w:tblPr>
        <w:tblW w:w="5187" w:type="pct"/>
        <w:tblBorders>
          <w:top w:val="single" w:sz="4" w:space="0" w:color="808080"/>
          <w:left w:val="single" w:sz="4" w:space="0" w:color="808080"/>
          <w:bottom w:val="single" w:sz="4" w:space="0" w:color="808080"/>
          <w:right w:val="single" w:sz="4" w:space="0" w:color="808080"/>
        </w:tblBorders>
        <w:tblLook w:val="01E0" w:firstRow="1" w:lastRow="1" w:firstColumn="1" w:lastColumn="1" w:noHBand="0" w:noVBand="0"/>
      </w:tblPr>
      <w:tblGrid>
        <w:gridCol w:w="701"/>
        <w:gridCol w:w="9515"/>
      </w:tblGrid>
      <w:tr w:rsidR="000F1897" w:rsidRPr="00B91C47" w:rsidTr="00DA5F5D">
        <w:trPr>
          <w:trHeight w:val="70"/>
        </w:trPr>
        <w:tc>
          <w:tcPr>
            <w:tcW w:w="343" w:type="pct"/>
            <w:tcBorders>
              <w:top w:val="single" w:sz="4" w:space="0" w:color="808080"/>
              <w:left w:val="single" w:sz="4" w:space="0" w:color="808080"/>
              <w:bottom w:val="single" w:sz="4" w:space="0" w:color="808080"/>
              <w:right w:val="single" w:sz="4" w:space="0" w:color="808080"/>
            </w:tcBorders>
            <w:shd w:val="clear" w:color="auto" w:fill="000080"/>
            <w:vAlign w:val="center"/>
          </w:tcPr>
          <w:bookmarkEnd w:id="1"/>
          <w:p w:rsidR="000F1897" w:rsidRPr="00B91C47" w:rsidRDefault="000F1897" w:rsidP="00DA5F5D">
            <w:pPr>
              <w:spacing w:before="120" w:after="120"/>
              <w:rPr>
                <w:rFonts w:ascii="Tahoma" w:hAnsi="Tahoma" w:cs="Tahoma"/>
                <w:b/>
                <w:color w:val="FFFFFF"/>
              </w:rPr>
            </w:pPr>
            <w:r w:rsidRPr="00B91C47">
              <w:rPr>
                <w:rFonts w:ascii="Tahoma" w:hAnsi="Tahoma" w:cs="Tahoma"/>
                <w:b/>
                <w:color w:val="FFFFFF"/>
              </w:rPr>
              <w:t>B.</w:t>
            </w:r>
          </w:p>
        </w:tc>
        <w:tc>
          <w:tcPr>
            <w:tcW w:w="4657" w:type="pct"/>
            <w:tcBorders>
              <w:top w:val="single" w:sz="4" w:space="0" w:color="808080"/>
              <w:left w:val="single" w:sz="4" w:space="0" w:color="808080"/>
              <w:bottom w:val="single" w:sz="4" w:space="0" w:color="808080"/>
              <w:right w:val="single" w:sz="4" w:space="0" w:color="808080"/>
            </w:tcBorders>
            <w:shd w:val="clear" w:color="auto" w:fill="000080"/>
            <w:vAlign w:val="center"/>
          </w:tcPr>
          <w:p w:rsidR="000F1897" w:rsidRPr="00B91C47" w:rsidRDefault="000F1897" w:rsidP="00DA5F5D">
            <w:pPr>
              <w:spacing w:before="120" w:after="120"/>
              <w:rPr>
                <w:rFonts w:ascii="Tahoma" w:hAnsi="Tahoma" w:cs="Tahoma"/>
                <w:b/>
                <w:color w:val="FFFFFF"/>
              </w:rPr>
            </w:pPr>
            <w:r w:rsidRPr="00B91C47">
              <w:rPr>
                <w:rFonts w:ascii="Tahoma" w:hAnsi="Tahoma" w:cs="Tahoma"/>
                <w:b/>
                <w:color w:val="FFFFFF"/>
              </w:rPr>
              <w:t>Reward Schemes</w:t>
            </w:r>
          </w:p>
          <w:p w:rsidR="000F1897" w:rsidRPr="00B91C47" w:rsidRDefault="000F1897" w:rsidP="00DA5F5D">
            <w:pPr>
              <w:spacing w:before="120" w:after="120"/>
              <w:rPr>
                <w:rFonts w:ascii="Tahoma" w:hAnsi="Tahoma" w:cs="Tahoma"/>
                <w:i/>
                <w:color w:val="FFFFFF"/>
              </w:rPr>
            </w:pPr>
            <w:r w:rsidRPr="00B91C47">
              <w:rPr>
                <w:rFonts w:ascii="Tahoma" w:hAnsi="Tahoma" w:cs="Tahoma"/>
                <w:i/>
                <w:color w:val="FFFFFF"/>
              </w:rPr>
              <w:t>Refer, in particular, to SYSC 19A.3.22R to SYSC 19A.3.28G (</w:t>
            </w:r>
            <w:smartTag w:uri="urn:schemas-microsoft-com:office:smarttags" w:element="PersonName">
              <w:r w:rsidRPr="00B91C47">
                <w:rPr>
                  <w:rFonts w:ascii="Tahoma" w:hAnsi="Tahoma" w:cs="Tahoma"/>
                  <w:i/>
                  <w:color w:val="FFFFFF"/>
                </w:rPr>
                <w:t>Remuneration</w:t>
              </w:r>
            </w:smartTag>
            <w:r w:rsidRPr="00B91C47">
              <w:rPr>
                <w:rFonts w:ascii="Tahoma" w:hAnsi="Tahoma" w:cs="Tahoma"/>
                <w:i/>
                <w:color w:val="FFFFFF"/>
              </w:rPr>
              <w:t xml:space="preserve"> Principle 8: Profit-based measurement and risk adjustment) and SYSC 19A.3.33G to SYSC 19A.3.53G (</w:t>
            </w:r>
            <w:smartTag w:uri="urn:schemas-microsoft-com:office:smarttags" w:element="PersonName">
              <w:r w:rsidRPr="00B91C47">
                <w:rPr>
                  <w:rFonts w:ascii="Tahoma" w:hAnsi="Tahoma" w:cs="Tahoma"/>
                  <w:i/>
                  <w:color w:val="FFFFFF"/>
                </w:rPr>
                <w:t>Remuneration</w:t>
              </w:r>
            </w:smartTag>
            <w:r w:rsidRPr="00B91C47">
              <w:rPr>
                <w:rFonts w:ascii="Tahoma" w:hAnsi="Tahoma" w:cs="Tahoma"/>
                <w:i/>
                <w:color w:val="FFFFFF"/>
              </w:rPr>
              <w:t xml:space="preserve"> 12:  </w:t>
            </w:r>
            <w:smartTag w:uri="urn:schemas-microsoft-com:office:smarttags" w:element="PersonName">
              <w:r w:rsidRPr="00B91C47">
                <w:rPr>
                  <w:rFonts w:ascii="Tahoma" w:hAnsi="Tahoma" w:cs="Tahoma"/>
                  <w:i/>
                  <w:color w:val="FFFFFF"/>
                </w:rPr>
                <w:t>Remuneration</w:t>
              </w:r>
            </w:smartTag>
            <w:r w:rsidRPr="00B91C47">
              <w:rPr>
                <w:rFonts w:ascii="Tahoma" w:hAnsi="Tahoma" w:cs="Tahoma"/>
                <w:i/>
                <w:color w:val="FFFFFF"/>
              </w:rPr>
              <w:t xml:space="preserve"> structures)</w:t>
            </w:r>
          </w:p>
        </w:tc>
      </w:tr>
      <w:tr w:rsidR="000F1897" w:rsidRPr="00B91C47" w:rsidTr="00DA5F5D">
        <w:trPr>
          <w:trHeight w:val="70"/>
        </w:trPr>
        <w:tc>
          <w:tcPr>
            <w:tcW w:w="343" w:type="pct"/>
            <w:tcBorders>
              <w:top w:val="single" w:sz="4" w:space="0" w:color="808080"/>
              <w:left w:val="single" w:sz="4" w:space="0" w:color="808080"/>
              <w:bottom w:val="single" w:sz="4" w:space="0" w:color="808080"/>
              <w:right w:val="single" w:sz="4" w:space="0" w:color="808080"/>
            </w:tcBorders>
            <w:shd w:val="clear" w:color="auto" w:fill="auto"/>
          </w:tcPr>
          <w:p w:rsidR="000F1897" w:rsidRPr="00B91C47" w:rsidRDefault="000F1897" w:rsidP="00DA5F5D">
            <w:pPr>
              <w:spacing w:before="120" w:after="120"/>
              <w:rPr>
                <w:rFonts w:ascii="Tahoma" w:hAnsi="Tahoma" w:cs="Tahoma"/>
                <w:b/>
              </w:rPr>
            </w:pPr>
            <w:proofErr w:type="spellStart"/>
            <w:r w:rsidRPr="00B91C47">
              <w:rPr>
                <w:rFonts w:ascii="Tahoma" w:hAnsi="Tahoma" w:cs="Tahoma"/>
                <w:b/>
              </w:rPr>
              <w:t>B.i</w:t>
            </w:r>
            <w:proofErr w:type="spellEnd"/>
          </w:p>
        </w:tc>
        <w:tc>
          <w:tcPr>
            <w:tcW w:w="4657" w:type="pct"/>
            <w:tcBorders>
              <w:top w:val="single" w:sz="4" w:space="0" w:color="808080"/>
              <w:left w:val="single" w:sz="4" w:space="0" w:color="808080"/>
              <w:bottom w:val="single" w:sz="4" w:space="0" w:color="808080"/>
              <w:right w:val="single" w:sz="4" w:space="0" w:color="808080"/>
            </w:tcBorders>
            <w:shd w:val="clear" w:color="auto" w:fill="auto"/>
          </w:tcPr>
          <w:p w:rsidR="000F1897" w:rsidRPr="00B91C47" w:rsidRDefault="000F1897" w:rsidP="00DA5F5D">
            <w:pPr>
              <w:spacing w:before="120" w:after="120"/>
              <w:rPr>
                <w:rFonts w:ascii="Tahoma" w:hAnsi="Tahoma" w:cs="Tahoma"/>
              </w:rPr>
            </w:pPr>
            <w:r w:rsidRPr="00B91C47">
              <w:rPr>
                <w:rFonts w:ascii="Tahoma" w:hAnsi="Tahoma" w:cs="Tahoma"/>
              </w:rPr>
              <w:t xml:space="preserve">List any </w:t>
            </w:r>
            <w:r w:rsidRPr="00B91C47">
              <w:rPr>
                <w:rFonts w:ascii="Tahoma" w:hAnsi="Tahoma" w:cs="Tahoma"/>
                <w:b/>
              </w:rPr>
              <w:t>bonus schemes</w:t>
            </w:r>
            <w:r w:rsidRPr="00B91C47">
              <w:rPr>
                <w:rFonts w:ascii="Tahoma" w:hAnsi="Tahoma" w:cs="Tahoma"/>
              </w:rPr>
              <w:t xml:space="preserve"> or other reward or compensation schemes (including those in place for partnerships and other legal structures) that will be in place to reward </w:t>
            </w:r>
            <w:smartTag w:uri="urn:schemas-microsoft-com:office:smarttags" w:element="PersonName">
              <w:r w:rsidRPr="00F40D3E">
                <w:rPr>
                  <w:rFonts w:ascii="Tahoma" w:hAnsi="Tahoma" w:cs="Tahoma"/>
                  <w:b/>
                </w:rPr>
                <w:t>Remuneration</w:t>
              </w:r>
            </w:smartTag>
            <w:r w:rsidRPr="00F40D3E">
              <w:rPr>
                <w:rFonts w:ascii="Tahoma" w:hAnsi="Tahoma" w:cs="Tahoma"/>
                <w:b/>
              </w:rPr>
              <w:t xml:space="preserve"> Code Staff</w:t>
            </w:r>
            <w:r w:rsidRPr="00B91C47">
              <w:rPr>
                <w:rFonts w:ascii="Tahoma" w:hAnsi="Tahoma" w:cs="Tahoma"/>
              </w:rPr>
              <w:t xml:space="preserve"> for performance during the current performance year and provide a high-level description of each scheme, including: </w:t>
            </w:r>
          </w:p>
          <w:p w:rsidR="000F1897" w:rsidRPr="00B91C47" w:rsidRDefault="000F1897" w:rsidP="000F1897">
            <w:pPr>
              <w:numPr>
                <w:ilvl w:val="0"/>
                <w:numId w:val="15"/>
              </w:numPr>
              <w:spacing w:before="80" w:after="80" w:line="240" w:lineRule="auto"/>
              <w:ind w:left="357" w:hanging="357"/>
              <w:rPr>
                <w:rFonts w:ascii="Tahoma" w:hAnsi="Tahoma" w:cs="Tahoma"/>
              </w:rPr>
            </w:pPr>
            <w:r w:rsidRPr="00B91C47">
              <w:rPr>
                <w:rFonts w:ascii="Tahoma" w:hAnsi="Tahoma" w:cs="Tahoma"/>
              </w:rPr>
              <w:t xml:space="preserve">the scheme’s purpose; </w:t>
            </w:r>
          </w:p>
          <w:p w:rsidR="000F1897" w:rsidRPr="00B91C47" w:rsidRDefault="000F1897" w:rsidP="000F1897">
            <w:pPr>
              <w:numPr>
                <w:ilvl w:val="0"/>
                <w:numId w:val="15"/>
              </w:numPr>
              <w:spacing w:before="80" w:after="80" w:line="240" w:lineRule="auto"/>
              <w:ind w:left="357" w:hanging="357"/>
              <w:rPr>
                <w:rFonts w:ascii="Tahoma" w:hAnsi="Tahoma" w:cs="Tahoma"/>
              </w:rPr>
            </w:pPr>
            <w:r w:rsidRPr="00B91C47">
              <w:rPr>
                <w:rFonts w:ascii="Tahoma" w:hAnsi="Tahoma" w:cs="Tahoma"/>
              </w:rPr>
              <w:t>intended participants;</w:t>
            </w:r>
          </w:p>
          <w:p w:rsidR="000F1897" w:rsidRPr="00B91C47" w:rsidRDefault="000F1897" w:rsidP="000F1897">
            <w:pPr>
              <w:numPr>
                <w:ilvl w:val="0"/>
                <w:numId w:val="15"/>
              </w:numPr>
              <w:spacing w:before="80" w:after="80" w:line="240" w:lineRule="auto"/>
              <w:ind w:left="357" w:hanging="357"/>
              <w:rPr>
                <w:rFonts w:ascii="Tahoma" w:hAnsi="Tahoma" w:cs="Tahoma"/>
              </w:rPr>
            </w:pPr>
            <w:r w:rsidRPr="00B91C47">
              <w:rPr>
                <w:rFonts w:ascii="Tahoma" w:hAnsi="Tahoma" w:cs="Tahoma"/>
              </w:rPr>
              <w:t>number of expected participants for the current performance year;</w:t>
            </w:r>
          </w:p>
          <w:p w:rsidR="000F1897" w:rsidRPr="00B91C47" w:rsidRDefault="000F1897" w:rsidP="000F1897">
            <w:pPr>
              <w:numPr>
                <w:ilvl w:val="0"/>
                <w:numId w:val="15"/>
              </w:numPr>
              <w:spacing w:before="80" w:after="80" w:line="240" w:lineRule="auto"/>
              <w:ind w:left="357" w:hanging="357"/>
              <w:rPr>
                <w:rFonts w:ascii="Arial" w:hAnsi="Arial" w:cs="Arial"/>
              </w:rPr>
            </w:pPr>
            <w:r w:rsidRPr="00B91C47">
              <w:rPr>
                <w:rFonts w:ascii="Tahoma" w:hAnsi="Tahoma" w:cs="Tahoma"/>
              </w:rPr>
              <w:t xml:space="preserve">the structure of each scheme’s awards, including: determination of the deferred proportion; awards composition i.e. proportion in shares/cash </w:t>
            </w:r>
            <w:proofErr w:type="spellStart"/>
            <w:r w:rsidRPr="00B91C47">
              <w:rPr>
                <w:rFonts w:ascii="Tahoma" w:hAnsi="Tahoma" w:cs="Tahoma"/>
              </w:rPr>
              <w:t>etc</w:t>
            </w:r>
            <w:proofErr w:type="spellEnd"/>
            <w:r w:rsidRPr="00B91C47">
              <w:rPr>
                <w:rFonts w:ascii="Tahoma" w:hAnsi="Tahoma" w:cs="Tahoma"/>
              </w:rPr>
              <w:t xml:space="preserve"> if appropriate  (Firms such as building societies and unlisted firms may be able to demonstrate that it is inappropriate for them to use alternative instruments to shares.  Individual guidance should generally be sought); </w:t>
            </w:r>
          </w:p>
          <w:p w:rsidR="000F1897" w:rsidRPr="00B91C47" w:rsidRDefault="000F1897" w:rsidP="000F1897">
            <w:pPr>
              <w:numPr>
                <w:ilvl w:val="0"/>
                <w:numId w:val="15"/>
              </w:numPr>
              <w:spacing w:before="80" w:after="80" w:line="240" w:lineRule="auto"/>
              <w:ind w:left="357" w:hanging="357"/>
              <w:rPr>
                <w:rFonts w:ascii="Arial" w:hAnsi="Arial" w:cs="Arial"/>
              </w:rPr>
            </w:pPr>
            <w:r w:rsidRPr="00B91C47">
              <w:rPr>
                <w:rFonts w:ascii="Tahoma" w:hAnsi="Tahoma" w:cs="Tahoma"/>
              </w:rPr>
              <w:t>the performance measures and the risk adjustment used to determine whether and how much the scheme will pay out;</w:t>
            </w:r>
          </w:p>
          <w:p w:rsidR="000F1897" w:rsidRPr="00B91C47" w:rsidRDefault="000F1897" w:rsidP="000F1897">
            <w:pPr>
              <w:numPr>
                <w:ilvl w:val="0"/>
                <w:numId w:val="15"/>
              </w:numPr>
              <w:spacing w:before="80" w:after="80" w:line="240" w:lineRule="auto"/>
              <w:ind w:left="357" w:hanging="357"/>
              <w:rPr>
                <w:rFonts w:ascii="Arial" w:hAnsi="Arial" w:cs="Arial"/>
              </w:rPr>
            </w:pPr>
            <w:r w:rsidRPr="00B91C47">
              <w:rPr>
                <w:rFonts w:ascii="Tahoma" w:hAnsi="Tahoma" w:cs="Tahoma"/>
              </w:rPr>
              <w:t>the vesting period, the vesting schedule and the proportion of the deferred portion that is subject to performance adjustment; and</w:t>
            </w:r>
          </w:p>
          <w:p w:rsidR="000F1897" w:rsidRPr="00B91C47" w:rsidRDefault="000F1897" w:rsidP="000F1897">
            <w:pPr>
              <w:numPr>
                <w:ilvl w:val="0"/>
                <w:numId w:val="15"/>
              </w:numPr>
              <w:spacing w:before="80" w:after="80" w:line="240" w:lineRule="auto"/>
              <w:ind w:left="357" w:hanging="357"/>
              <w:rPr>
                <w:rFonts w:ascii="Arial" w:hAnsi="Arial" w:cs="Arial"/>
              </w:rPr>
            </w:pPr>
            <w:r w:rsidRPr="00B91C47">
              <w:rPr>
                <w:rFonts w:ascii="Tahoma" w:hAnsi="Tahoma" w:cs="Tahoma"/>
              </w:rPr>
              <w:t xml:space="preserve"> </w:t>
            </w:r>
            <w:proofErr w:type="gramStart"/>
            <w:r w:rsidRPr="00B91C47">
              <w:rPr>
                <w:rFonts w:ascii="Tahoma" w:hAnsi="Tahoma" w:cs="Tahoma"/>
              </w:rPr>
              <w:t>any</w:t>
            </w:r>
            <w:proofErr w:type="gramEnd"/>
            <w:r w:rsidRPr="00B91C47">
              <w:rPr>
                <w:rFonts w:ascii="Tahoma" w:hAnsi="Tahoma" w:cs="Tahoma"/>
              </w:rPr>
              <w:t xml:space="preserve"> other information related to the scheme that you believe is relevant.</w:t>
            </w:r>
          </w:p>
        </w:tc>
      </w:tr>
    </w:tbl>
    <w:p w:rsidR="00174478" w:rsidRDefault="00174478">
      <w:r>
        <w:br w:type="page"/>
      </w:r>
    </w:p>
    <w:tbl>
      <w:tblPr>
        <w:tblW w:w="5187" w:type="pct"/>
        <w:tblBorders>
          <w:top w:val="single" w:sz="4" w:space="0" w:color="808080"/>
          <w:left w:val="single" w:sz="4" w:space="0" w:color="808080"/>
          <w:bottom w:val="single" w:sz="4" w:space="0" w:color="808080"/>
          <w:right w:val="single" w:sz="4" w:space="0" w:color="808080"/>
        </w:tblBorders>
        <w:tblLook w:val="01E0" w:firstRow="1" w:lastRow="1" w:firstColumn="1" w:lastColumn="1" w:noHBand="0" w:noVBand="0"/>
      </w:tblPr>
      <w:tblGrid>
        <w:gridCol w:w="701"/>
        <w:gridCol w:w="9515"/>
      </w:tblGrid>
      <w:tr w:rsidR="000F1897" w:rsidTr="00DA5F5D">
        <w:tc>
          <w:tcPr>
            <w:tcW w:w="343" w:type="pct"/>
            <w:tcBorders>
              <w:top w:val="single" w:sz="4" w:space="0" w:color="808080"/>
              <w:left w:val="single" w:sz="4" w:space="0" w:color="808080"/>
              <w:bottom w:val="single" w:sz="4" w:space="0" w:color="808080"/>
              <w:right w:val="single" w:sz="4" w:space="0" w:color="808080"/>
            </w:tcBorders>
            <w:shd w:val="clear" w:color="auto" w:fill="auto"/>
            <w:vAlign w:val="center"/>
          </w:tcPr>
          <w:p w:rsidR="000F1897" w:rsidRPr="00B91C47" w:rsidRDefault="000F1897" w:rsidP="00DA5F5D">
            <w:pPr>
              <w:rPr>
                <w:rFonts w:ascii="Tahoma" w:hAnsi="Tahoma" w:cs="Tahoma"/>
              </w:rPr>
            </w:pPr>
            <w:r w:rsidRPr="00B91C47">
              <w:rPr>
                <w:rFonts w:ascii="Tahoma" w:hAnsi="Tahoma" w:cs="Tahoma"/>
              </w:rPr>
              <w:lastRenderedPageBreak/>
              <w:t>a)</w:t>
            </w:r>
          </w:p>
        </w:tc>
        <w:tc>
          <w:tcPr>
            <w:tcW w:w="4657" w:type="pct"/>
            <w:tcBorders>
              <w:top w:val="single" w:sz="4" w:space="0" w:color="808080"/>
              <w:left w:val="single" w:sz="4" w:space="0" w:color="808080"/>
              <w:bottom w:val="single" w:sz="4" w:space="0" w:color="808080"/>
              <w:right w:val="single" w:sz="4" w:space="0" w:color="808080"/>
            </w:tcBorders>
            <w:shd w:val="clear" w:color="auto" w:fill="auto"/>
            <w:vAlign w:val="center"/>
          </w:tcPr>
          <w:p w:rsidR="000F1897" w:rsidRPr="00B91C47" w:rsidRDefault="000F1897" w:rsidP="00DA5F5D">
            <w:pPr>
              <w:rPr>
                <w:rFonts w:ascii="Tahoma" w:hAnsi="Tahoma" w:cs="Tahoma"/>
              </w:rPr>
            </w:pPr>
            <w:r w:rsidRPr="00B91C47">
              <w:rPr>
                <w:rFonts w:ascii="Tahoma" w:hAnsi="Tahoma" w:cs="Tahoma"/>
              </w:rPr>
              <w:t>Bonus scheme 1</w:t>
            </w:r>
          </w:p>
        </w:tc>
      </w:tr>
      <w:tr w:rsidR="000F1897" w:rsidTr="00DA5F5D">
        <w:trPr>
          <w:trHeight w:val="316"/>
        </w:trPr>
        <w:tc>
          <w:tcPr>
            <w:tcW w:w="343" w:type="pct"/>
            <w:tcBorders>
              <w:top w:val="single" w:sz="4" w:space="0" w:color="808080"/>
              <w:left w:val="single" w:sz="4" w:space="0" w:color="808080"/>
              <w:bottom w:val="single" w:sz="4" w:space="0" w:color="808080"/>
              <w:right w:val="single" w:sz="4" w:space="0" w:color="808080"/>
            </w:tcBorders>
            <w:shd w:val="clear" w:color="auto" w:fill="auto"/>
            <w:vAlign w:val="center"/>
          </w:tcPr>
          <w:p w:rsidR="000F1897" w:rsidRPr="00B91C47" w:rsidRDefault="000F1897" w:rsidP="00DA5F5D">
            <w:pPr>
              <w:rPr>
                <w:rFonts w:ascii="Tahoma" w:hAnsi="Tahoma" w:cs="Tahoma"/>
              </w:rPr>
            </w:pPr>
            <w:r w:rsidRPr="00B91C47">
              <w:rPr>
                <w:rFonts w:ascii="Tahoma" w:hAnsi="Tahoma" w:cs="Tahoma"/>
              </w:rPr>
              <w:t>b)</w:t>
            </w:r>
          </w:p>
        </w:tc>
        <w:tc>
          <w:tcPr>
            <w:tcW w:w="4657" w:type="pct"/>
            <w:tcBorders>
              <w:top w:val="single" w:sz="4" w:space="0" w:color="808080"/>
              <w:left w:val="single" w:sz="4" w:space="0" w:color="808080"/>
              <w:bottom w:val="single" w:sz="4" w:space="0" w:color="808080"/>
              <w:right w:val="single" w:sz="4" w:space="0" w:color="808080"/>
            </w:tcBorders>
            <w:shd w:val="clear" w:color="auto" w:fill="auto"/>
            <w:vAlign w:val="center"/>
          </w:tcPr>
          <w:p w:rsidR="000F1897" w:rsidRPr="00B91C47" w:rsidRDefault="000F1897" w:rsidP="00DA5F5D">
            <w:pPr>
              <w:rPr>
                <w:rFonts w:ascii="Tahoma" w:hAnsi="Tahoma" w:cs="Tahoma"/>
              </w:rPr>
            </w:pPr>
            <w:r w:rsidRPr="00B91C47">
              <w:rPr>
                <w:rFonts w:ascii="Tahoma" w:hAnsi="Tahoma" w:cs="Tahoma"/>
              </w:rPr>
              <w:t>Bonus scheme 2</w:t>
            </w:r>
          </w:p>
        </w:tc>
      </w:tr>
      <w:tr w:rsidR="000F1897" w:rsidTr="00174478">
        <w:tblPrEx>
          <w:tblBorders>
            <w:insideH w:val="single" w:sz="4" w:space="0" w:color="808080"/>
            <w:insideV w:val="single" w:sz="4" w:space="0" w:color="808080"/>
          </w:tblBorders>
        </w:tblPrEx>
        <w:tc>
          <w:tcPr>
            <w:tcW w:w="343" w:type="pct"/>
            <w:tcBorders>
              <w:top w:val="single" w:sz="4" w:space="0" w:color="808080"/>
              <w:left w:val="single" w:sz="4" w:space="0" w:color="808080"/>
              <w:bottom w:val="single" w:sz="4" w:space="0" w:color="808080"/>
              <w:right w:val="single" w:sz="4" w:space="0" w:color="808080"/>
            </w:tcBorders>
            <w:shd w:val="clear" w:color="auto" w:fill="auto"/>
          </w:tcPr>
          <w:p w:rsidR="000F1897" w:rsidRPr="00B91C47" w:rsidRDefault="000F1897" w:rsidP="00DA5F5D">
            <w:pPr>
              <w:spacing w:before="120" w:after="120"/>
              <w:rPr>
                <w:rFonts w:ascii="Tahoma" w:hAnsi="Tahoma" w:cs="Tahoma"/>
                <w:b/>
              </w:rPr>
            </w:pPr>
            <w:proofErr w:type="spellStart"/>
            <w:r w:rsidRPr="00B91C47">
              <w:rPr>
                <w:rFonts w:ascii="Tahoma" w:hAnsi="Tahoma" w:cs="Tahoma"/>
                <w:b/>
              </w:rPr>
              <w:t>B.ii</w:t>
            </w:r>
            <w:proofErr w:type="spellEnd"/>
          </w:p>
        </w:tc>
        <w:tc>
          <w:tcPr>
            <w:tcW w:w="4657" w:type="pct"/>
            <w:tcBorders>
              <w:top w:val="single" w:sz="4" w:space="0" w:color="808080"/>
              <w:left w:val="single" w:sz="4" w:space="0" w:color="808080"/>
              <w:bottom w:val="single" w:sz="4" w:space="0" w:color="808080"/>
              <w:right w:val="single" w:sz="4" w:space="0" w:color="808080"/>
            </w:tcBorders>
            <w:shd w:val="clear" w:color="auto" w:fill="auto"/>
          </w:tcPr>
          <w:p w:rsidR="000F1897" w:rsidRPr="00B91C47" w:rsidRDefault="000F1897" w:rsidP="00DA5F5D">
            <w:pPr>
              <w:spacing w:before="120" w:after="120"/>
              <w:rPr>
                <w:rFonts w:ascii="Tahoma" w:hAnsi="Tahoma" w:cs="Tahoma"/>
              </w:rPr>
            </w:pPr>
            <w:r w:rsidRPr="00B91C47">
              <w:rPr>
                <w:rFonts w:ascii="Tahoma" w:hAnsi="Tahoma" w:cs="Tahoma"/>
              </w:rPr>
              <w:t xml:space="preserve">Please list any existing </w:t>
            </w:r>
            <w:r w:rsidRPr="00B91C47">
              <w:rPr>
                <w:rFonts w:ascii="Tahoma" w:hAnsi="Tahoma" w:cs="Tahoma"/>
                <w:b/>
              </w:rPr>
              <w:t xml:space="preserve">executive incentive schemes </w:t>
            </w:r>
            <w:r w:rsidRPr="00B91C47">
              <w:rPr>
                <w:rFonts w:ascii="Tahoma" w:hAnsi="Tahoma" w:cs="Tahoma"/>
              </w:rPr>
              <w:t xml:space="preserve">(e.g. Long Term Incentive Plans; co-investment schemes or carried interest schemes) that could </w:t>
            </w:r>
            <w:proofErr w:type="spellStart"/>
            <w:r w:rsidRPr="00B91C47">
              <w:rPr>
                <w:rFonts w:ascii="Tahoma" w:hAnsi="Tahoma" w:cs="Tahoma"/>
              </w:rPr>
              <w:t>incentivise</w:t>
            </w:r>
            <w:proofErr w:type="spellEnd"/>
            <w:r w:rsidRPr="00B91C47">
              <w:rPr>
                <w:rFonts w:ascii="Tahoma" w:hAnsi="Tahoma" w:cs="Tahoma"/>
              </w:rPr>
              <w:t xml:space="preserve"> </w:t>
            </w:r>
            <w:smartTag w:uri="urn:schemas-microsoft-com:office:smarttags" w:element="PersonName">
              <w:r w:rsidRPr="00B91C47">
                <w:rPr>
                  <w:rFonts w:ascii="Tahoma" w:hAnsi="Tahoma" w:cs="Tahoma"/>
                </w:rPr>
                <w:t>Remuneration</w:t>
              </w:r>
            </w:smartTag>
            <w:r w:rsidRPr="00B91C47">
              <w:rPr>
                <w:rFonts w:ascii="Tahoma" w:hAnsi="Tahoma" w:cs="Tahoma"/>
              </w:rPr>
              <w:t xml:space="preserve"> Code Staff for future performance and provide a high-level description of each scheme, including: </w:t>
            </w:r>
          </w:p>
          <w:p w:rsidR="000F1897" w:rsidRPr="00B91C47" w:rsidRDefault="000F1897" w:rsidP="000F1897">
            <w:pPr>
              <w:numPr>
                <w:ilvl w:val="0"/>
                <w:numId w:val="15"/>
              </w:numPr>
              <w:spacing w:before="80" w:after="80" w:line="240" w:lineRule="auto"/>
              <w:ind w:left="357" w:hanging="357"/>
              <w:rPr>
                <w:rFonts w:ascii="Tahoma" w:hAnsi="Tahoma" w:cs="Tahoma"/>
              </w:rPr>
            </w:pPr>
            <w:r w:rsidRPr="00B91C47">
              <w:rPr>
                <w:rFonts w:ascii="Tahoma" w:hAnsi="Tahoma" w:cs="Tahoma"/>
              </w:rPr>
              <w:t xml:space="preserve">the scheme’s purpose; </w:t>
            </w:r>
          </w:p>
          <w:p w:rsidR="000F1897" w:rsidRPr="00B91C47" w:rsidRDefault="000F1897" w:rsidP="000F1897">
            <w:pPr>
              <w:numPr>
                <w:ilvl w:val="0"/>
                <w:numId w:val="15"/>
              </w:numPr>
              <w:spacing w:before="80" w:after="80" w:line="240" w:lineRule="auto"/>
              <w:ind w:left="357" w:hanging="357"/>
              <w:rPr>
                <w:rFonts w:ascii="Tahoma" w:hAnsi="Tahoma" w:cs="Tahoma"/>
              </w:rPr>
            </w:pPr>
            <w:r w:rsidRPr="00B91C47">
              <w:rPr>
                <w:rFonts w:ascii="Tahoma" w:hAnsi="Tahoma" w:cs="Tahoma"/>
              </w:rPr>
              <w:t xml:space="preserve">intended participants and the number of people currently participating in the scheme, including how many are </w:t>
            </w:r>
            <w:smartTag w:uri="urn:schemas-microsoft-com:office:smarttags" w:element="PersonName">
              <w:r w:rsidRPr="00B91C47">
                <w:rPr>
                  <w:rFonts w:ascii="Tahoma" w:hAnsi="Tahoma" w:cs="Tahoma"/>
                </w:rPr>
                <w:t>Remuneration</w:t>
              </w:r>
            </w:smartTag>
            <w:r w:rsidRPr="00B91C47">
              <w:rPr>
                <w:rFonts w:ascii="Tahoma" w:hAnsi="Tahoma" w:cs="Tahoma"/>
              </w:rPr>
              <w:t xml:space="preserve"> Code Staff;</w:t>
            </w:r>
          </w:p>
          <w:p w:rsidR="000F1897" w:rsidRPr="00B91C47" w:rsidRDefault="000F1897" w:rsidP="000F1897">
            <w:pPr>
              <w:numPr>
                <w:ilvl w:val="0"/>
                <w:numId w:val="15"/>
              </w:numPr>
              <w:spacing w:before="80" w:after="80" w:line="240" w:lineRule="auto"/>
              <w:ind w:left="357" w:hanging="357"/>
              <w:rPr>
                <w:rFonts w:ascii="Tahoma" w:hAnsi="Tahoma" w:cs="Tahoma"/>
              </w:rPr>
            </w:pPr>
            <w:r w:rsidRPr="00B91C47">
              <w:rPr>
                <w:rFonts w:ascii="Tahoma" w:hAnsi="Tahoma" w:cs="Tahoma"/>
              </w:rPr>
              <w:t xml:space="preserve">the structure of the scheme’s awards, including a description of the initial award (e.g. deferred cash, shares, share options, phantom shares) and the form of the proposed payout (e.g. proportion in shares, cash </w:t>
            </w:r>
            <w:proofErr w:type="spellStart"/>
            <w:r w:rsidRPr="00B91C47">
              <w:rPr>
                <w:rFonts w:ascii="Tahoma" w:hAnsi="Tahoma" w:cs="Tahoma"/>
              </w:rPr>
              <w:t>etc</w:t>
            </w:r>
            <w:proofErr w:type="spellEnd"/>
            <w:r w:rsidRPr="00B91C47">
              <w:rPr>
                <w:rFonts w:ascii="Tahoma" w:hAnsi="Tahoma" w:cs="Tahoma"/>
              </w:rPr>
              <w:t xml:space="preserve">); </w:t>
            </w:r>
          </w:p>
          <w:p w:rsidR="000F1897" w:rsidRPr="00B91C47" w:rsidRDefault="000F1897" w:rsidP="000F1897">
            <w:pPr>
              <w:numPr>
                <w:ilvl w:val="0"/>
                <w:numId w:val="15"/>
              </w:numPr>
              <w:spacing w:before="80" w:after="80" w:line="240" w:lineRule="auto"/>
              <w:ind w:left="357" w:hanging="357"/>
              <w:rPr>
                <w:rFonts w:ascii="Tahoma" w:hAnsi="Tahoma" w:cs="Tahoma"/>
              </w:rPr>
            </w:pPr>
            <w:r w:rsidRPr="00B91C47">
              <w:rPr>
                <w:rFonts w:ascii="Tahoma" w:hAnsi="Tahoma" w:cs="Tahoma"/>
              </w:rPr>
              <w:t>the length of the scheme’s performance period and whether a new performance period starts each year, overlapping the previous performance period; or whether the performance periods run end to end;</w:t>
            </w:r>
          </w:p>
          <w:p w:rsidR="000F1897" w:rsidRPr="00B91C47" w:rsidRDefault="000F1897" w:rsidP="000F1897">
            <w:pPr>
              <w:numPr>
                <w:ilvl w:val="0"/>
                <w:numId w:val="15"/>
              </w:numPr>
              <w:spacing w:before="80" w:after="80" w:line="240" w:lineRule="auto"/>
              <w:ind w:left="357" w:hanging="357"/>
              <w:rPr>
                <w:rFonts w:ascii="Tahoma" w:hAnsi="Tahoma" w:cs="Tahoma"/>
              </w:rPr>
            </w:pPr>
            <w:r w:rsidRPr="00B91C47">
              <w:rPr>
                <w:rFonts w:ascii="Tahoma" w:hAnsi="Tahoma" w:cs="Tahoma"/>
              </w:rPr>
              <w:t>the performance measures and the risk adjustment used to determine whether and how much the scheme will pay out if appropriate;</w:t>
            </w:r>
          </w:p>
          <w:p w:rsidR="000F1897" w:rsidRPr="00B91C47" w:rsidRDefault="000F1897" w:rsidP="000F1897">
            <w:pPr>
              <w:numPr>
                <w:ilvl w:val="0"/>
                <w:numId w:val="15"/>
              </w:numPr>
              <w:spacing w:before="80" w:after="80" w:line="240" w:lineRule="auto"/>
              <w:ind w:left="357" w:hanging="357"/>
              <w:rPr>
                <w:rFonts w:ascii="Tahoma" w:hAnsi="Tahoma" w:cs="Tahoma"/>
              </w:rPr>
            </w:pPr>
            <w:r w:rsidRPr="00B91C47">
              <w:rPr>
                <w:rFonts w:ascii="Tahoma" w:hAnsi="Tahoma" w:cs="Tahoma"/>
              </w:rPr>
              <w:t>whether the terms of the scheme have been approved by shareholders;</w:t>
            </w:r>
          </w:p>
          <w:p w:rsidR="000F1897" w:rsidRPr="00B91C47" w:rsidRDefault="000F1897" w:rsidP="000F1897">
            <w:pPr>
              <w:numPr>
                <w:ilvl w:val="0"/>
                <w:numId w:val="15"/>
              </w:numPr>
              <w:spacing w:before="80" w:after="80" w:line="240" w:lineRule="auto"/>
              <w:ind w:left="357" w:hanging="357"/>
              <w:rPr>
                <w:rFonts w:ascii="Tahoma" w:hAnsi="Tahoma" w:cs="Tahoma"/>
              </w:rPr>
            </w:pPr>
            <w:r w:rsidRPr="00B91C47">
              <w:rPr>
                <w:rFonts w:ascii="Tahoma" w:hAnsi="Tahoma" w:cs="Tahoma"/>
              </w:rPr>
              <w:t>when the scheme is due for review; and</w:t>
            </w:r>
          </w:p>
          <w:p w:rsidR="000F1897" w:rsidRPr="00B91C47" w:rsidRDefault="000F1897" w:rsidP="000F1897">
            <w:pPr>
              <w:numPr>
                <w:ilvl w:val="0"/>
                <w:numId w:val="15"/>
              </w:numPr>
              <w:spacing w:before="80" w:after="80" w:line="240" w:lineRule="auto"/>
              <w:ind w:left="357" w:hanging="357"/>
              <w:rPr>
                <w:rFonts w:ascii="Arial" w:hAnsi="Arial" w:cs="Arial"/>
              </w:rPr>
            </w:pPr>
            <w:proofErr w:type="gramStart"/>
            <w:r w:rsidRPr="00B91C47">
              <w:rPr>
                <w:rFonts w:ascii="Tahoma" w:hAnsi="Tahoma" w:cs="Tahoma"/>
              </w:rPr>
              <w:t>any</w:t>
            </w:r>
            <w:proofErr w:type="gramEnd"/>
            <w:r w:rsidRPr="00B91C47">
              <w:rPr>
                <w:rFonts w:ascii="Tahoma" w:hAnsi="Tahoma" w:cs="Tahoma"/>
              </w:rPr>
              <w:t xml:space="preserve"> other information related to the scheme that you believe is relevant.</w:t>
            </w:r>
          </w:p>
        </w:tc>
      </w:tr>
      <w:tr w:rsidR="000F1897" w:rsidRPr="00B91C47" w:rsidTr="00174478">
        <w:tblPrEx>
          <w:tblBorders>
            <w:insideH w:val="single" w:sz="4" w:space="0" w:color="808080"/>
            <w:insideV w:val="single" w:sz="4" w:space="0" w:color="808080"/>
          </w:tblBorders>
        </w:tblPrEx>
        <w:tc>
          <w:tcPr>
            <w:tcW w:w="343" w:type="pct"/>
            <w:tcBorders>
              <w:top w:val="single" w:sz="4" w:space="0" w:color="808080"/>
              <w:left w:val="single" w:sz="4" w:space="0" w:color="808080"/>
              <w:bottom w:val="single" w:sz="4" w:space="0" w:color="808080"/>
              <w:right w:val="single" w:sz="4" w:space="0" w:color="808080"/>
            </w:tcBorders>
            <w:shd w:val="clear" w:color="auto" w:fill="auto"/>
            <w:vAlign w:val="center"/>
          </w:tcPr>
          <w:p w:rsidR="000F1897" w:rsidRPr="00B91C47" w:rsidRDefault="000F1897" w:rsidP="00DA5F5D">
            <w:pPr>
              <w:rPr>
                <w:rFonts w:ascii="Tahoma" w:hAnsi="Tahoma" w:cs="Tahoma"/>
              </w:rPr>
            </w:pPr>
            <w:r w:rsidRPr="00B91C47">
              <w:rPr>
                <w:rFonts w:ascii="Tahoma" w:hAnsi="Tahoma" w:cs="Tahoma"/>
              </w:rPr>
              <w:t>a)</w:t>
            </w:r>
          </w:p>
          <w:p w:rsidR="000F1897" w:rsidRPr="00B91C47" w:rsidRDefault="000F1897" w:rsidP="00DA5F5D">
            <w:pPr>
              <w:rPr>
                <w:rFonts w:ascii="Tahoma" w:hAnsi="Tahoma" w:cs="Tahoma"/>
              </w:rPr>
            </w:pPr>
          </w:p>
        </w:tc>
        <w:tc>
          <w:tcPr>
            <w:tcW w:w="4657" w:type="pct"/>
            <w:tcBorders>
              <w:top w:val="single" w:sz="4" w:space="0" w:color="808080"/>
              <w:left w:val="single" w:sz="4" w:space="0" w:color="808080"/>
              <w:bottom w:val="single" w:sz="4" w:space="0" w:color="808080"/>
              <w:right w:val="single" w:sz="4" w:space="0" w:color="808080"/>
            </w:tcBorders>
            <w:shd w:val="clear" w:color="auto" w:fill="auto"/>
            <w:vAlign w:val="center"/>
          </w:tcPr>
          <w:p w:rsidR="000F1897" w:rsidRPr="00B91C47" w:rsidRDefault="000F1897" w:rsidP="00DA5F5D">
            <w:pPr>
              <w:rPr>
                <w:rFonts w:ascii="Tahoma" w:hAnsi="Tahoma" w:cs="Tahoma"/>
              </w:rPr>
            </w:pPr>
            <w:r>
              <w:rPr>
                <w:rFonts w:ascii="Tahoma" w:hAnsi="Tahoma" w:cs="Tahoma"/>
              </w:rPr>
              <w:t xml:space="preserve">Executive </w:t>
            </w:r>
            <w:r w:rsidRPr="00B91C47">
              <w:rPr>
                <w:rFonts w:ascii="Tahoma" w:hAnsi="Tahoma" w:cs="Tahoma"/>
              </w:rPr>
              <w:t>Incentive scheme 1</w:t>
            </w:r>
          </w:p>
        </w:tc>
      </w:tr>
      <w:tr w:rsidR="000F1897" w:rsidRPr="00B91C47" w:rsidTr="00174478">
        <w:tblPrEx>
          <w:tblBorders>
            <w:insideH w:val="single" w:sz="4" w:space="0" w:color="808080"/>
            <w:insideV w:val="single" w:sz="4" w:space="0" w:color="808080"/>
          </w:tblBorders>
        </w:tblPrEx>
        <w:tc>
          <w:tcPr>
            <w:tcW w:w="343" w:type="pct"/>
            <w:tcBorders>
              <w:top w:val="single" w:sz="4" w:space="0" w:color="808080"/>
              <w:left w:val="single" w:sz="4" w:space="0" w:color="808080"/>
              <w:bottom w:val="single" w:sz="4" w:space="0" w:color="808080"/>
              <w:right w:val="single" w:sz="4" w:space="0" w:color="808080"/>
            </w:tcBorders>
            <w:shd w:val="clear" w:color="auto" w:fill="auto"/>
            <w:vAlign w:val="center"/>
          </w:tcPr>
          <w:p w:rsidR="000F1897" w:rsidRPr="00B91C47" w:rsidRDefault="000F1897" w:rsidP="00DA5F5D">
            <w:pPr>
              <w:rPr>
                <w:rFonts w:ascii="Tahoma" w:hAnsi="Tahoma" w:cs="Tahoma"/>
              </w:rPr>
            </w:pPr>
            <w:r w:rsidRPr="00B91C47">
              <w:rPr>
                <w:rFonts w:ascii="Tahoma" w:hAnsi="Tahoma" w:cs="Tahoma"/>
              </w:rPr>
              <w:t>b)</w:t>
            </w:r>
          </w:p>
          <w:p w:rsidR="000F1897" w:rsidRPr="00B91C47" w:rsidRDefault="000F1897" w:rsidP="00DA5F5D">
            <w:pPr>
              <w:rPr>
                <w:rFonts w:ascii="Tahoma" w:hAnsi="Tahoma" w:cs="Tahoma"/>
              </w:rPr>
            </w:pPr>
          </w:p>
        </w:tc>
        <w:tc>
          <w:tcPr>
            <w:tcW w:w="4657" w:type="pct"/>
            <w:tcBorders>
              <w:top w:val="single" w:sz="4" w:space="0" w:color="808080"/>
              <w:left w:val="single" w:sz="4" w:space="0" w:color="808080"/>
              <w:bottom w:val="single" w:sz="4" w:space="0" w:color="808080"/>
              <w:right w:val="single" w:sz="4" w:space="0" w:color="808080"/>
            </w:tcBorders>
            <w:shd w:val="clear" w:color="auto" w:fill="auto"/>
            <w:vAlign w:val="center"/>
          </w:tcPr>
          <w:p w:rsidR="000F1897" w:rsidRPr="00B91C47" w:rsidRDefault="000F1897" w:rsidP="00DA5F5D">
            <w:pPr>
              <w:rPr>
                <w:rFonts w:ascii="Tahoma" w:hAnsi="Tahoma" w:cs="Tahoma"/>
              </w:rPr>
            </w:pPr>
            <w:r>
              <w:rPr>
                <w:rFonts w:ascii="Tahoma" w:hAnsi="Tahoma" w:cs="Tahoma"/>
              </w:rPr>
              <w:t xml:space="preserve">Executive </w:t>
            </w:r>
            <w:r w:rsidRPr="00B91C47">
              <w:rPr>
                <w:rFonts w:ascii="Tahoma" w:hAnsi="Tahoma" w:cs="Tahoma"/>
              </w:rPr>
              <w:t>Incentive scheme 2</w:t>
            </w:r>
          </w:p>
        </w:tc>
      </w:tr>
    </w:tbl>
    <w:p w:rsidR="000F1897" w:rsidRDefault="000F1897" w:rsidP="000F1897"/>
    <w:tbl>
      <w:tblPr>
        <w:tblW w:w="1030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708"/>
        <w:gridCol w:w="7321"/>
        <w:gridCol w:w="2279"/>
      </w:tblGrid>
      <w:tr w:rsidR="000F1897" w:rsidRPr="00B91C47" w:rsidTr="00DA5F5D">
        <w:trPr>
          <w:trHeight w:val="422"/>
        </w:trPr>
        <w:tc>
          <w:tcPr>
            <w:tcW w:w="708" w:type="dxa"/>
            <w:vMerge w:val="restart"/>
            <w:tcBorders>
              <w:top w:val="single" w:sz="4" w:space="0" w:color="808080"/>
              <w:left w:val="single" w:sz="4" w:space="0" w:color="808080"/>
              <w:bottom w:val="single" w:sz="4" w:space="0" w:color="808080"/>
              <w:right w:val="single" w:sz="4" w:space="0" w:color="808080"/>
            </w:tcBorders>
            <w:shd w:val="clear" w:color="auto" w:fill="000080"/>
          </w:tcPr>
          <w:p w:rsidR="000F1897" w:rsidRPr="00B91C47" w:rsidRDefault="000F1897" w:rsidP="00DA5F5D">
            <w:pPr>
              <w:spacing w:before="120" w:after="120"/>
              <w:rPr>
                <w:rFonts w:ascii="Tahoma" w:hAnsi="Tahoma" w:cs="Tahoma"/>
                <w:b/>
                <w:color w:val="FFFFFF"/>
              </w:rPr>
            </w:pPr>
            <w:r w:rsidRPr="00B91C47">
              <w:rPr>
                <w:rFonts w:ascii="Tahoma" w:hAnsi="Tahoma" w:cs="Tahoma"/>
                <w:b/>
                <w:color w:val="FFFFFF"/>
              </w:rPr>
              <w:t>C.</w:t>
            </w:r>
          </w:p>
        </w:tc>
        <w:tc>
          <w:tcPr>
            <w:tcW w:w="9600" w:type="dxa"/>
            <w:gridSpan w:val="2"/>
            <w:tcBorders>
              <w:top w:val="single" w:sz="4" w:space="0" w:color="808080"/>
              <w:left w:val="single" w:sz="4" w:space="0" w:color="808080"/>
              <w:bottom w:val="single" w:sz="4" w:space="0" w:color="808080"/>
              <w:right w:val="single" w:sz="4" w:space="0" w:color="808080"/>
            </w:tcBorders>
            <w:shd w:val="clear" w:color="auto" w:fill="000080"/>
          </w:tcPr>
          <w:p w:rsidR="000F1897" w:rsidRPr="00B91C47" w:rsidRDefault="000F1897" w:rsidP="00DA5F5D">
            <w:pPr>
              <w:spacing w:before="120" w:after="120"/>
              <w:rPr>
                <w:rFonts w:ascii="Tahoma" w:hAnsi="Tahoma" w:cs="Tahoma"/>
                <w:b/>
                <w:color w:val="FFFFFF"/>
              </w:rPr>
            </w:pPr>
            <w:smartTag w:uri="urn:schemas-microsoft-com:office:smarttags" w:element="PersonName">
              <w:r w:rsidRPr="00B91C47">
                <w:rPr>
                  <w:rFonts w:ascii="Tahoma" w:hAnsi="Tahoma" w:cs="Tahoma"/>
                  <w:b/>
                  <w:color w:val="FFFFFF"/>
                </w:rPr>
                <w:t>Remuneration</w:t>
              </w:r>
            </w:smartTag>
            <w:r w:rsidRPr="00B91C47">
              <w:rPr>
                <w:rFonts w:ascii="Tahoma" w:hAnsi="Tahoma" w:cs="Tahoma"/>
                <w:b/>
                <w:color w:val="FFFFFF"/>
              </w:rPr>
              <w:t xml:space="preserve"> Code Staff</w:t>
            </w:r>
          </w:p>
        </w:tc>
      </w:tr>
      <w:tr w:rsidR="000F1897" w:rsidRPr="00B91C47" w:rsidTr="00DA5F5D">
        <w:trPr>
          <w:trHeight w:val="421"/>
        </w:trPr>
        <w:tc>
          <w:tcPr>
            <w:tcW w:w="708" w:type="dxa"/>
            <w:vMerge/>
            <w:tcBorders>
              <w:top w:val="single" w:sz="4" w:space="0" w:color="808080"/>
              <w:left w:val="single" w:sz="4" w:space="0" w:color="808080"/>
              <w:bottom w:val="single" w:sz="4" w:space="0" w:color="808080"/>
              <w:right w:val="single" w:sz="4" w:space="0" w:color="808080"/>
            </w:tcBorders>
            <w:shd w:val="clear" w:color="auto" w:fill="000080"/>
          </w:tcPr>
          <w:p w:rsidR="000F1897" w:rsidRPr="00B91C47" w:rsidRDefault="000F1897" w:rsidP="00DA5F5D">
            <w:pPr>
              <w:spacing w:before="120" w:after="120"/>
              <w:rPr>
                <w:rFonts w:ascii="Tahoma" w:hAnsi="Tahoma" w:cs="Tahoma"/>
                <w:b/>
                <w:color w:val="FFFFFF"/>
              </w:rPr>
            </w:pPr>
          </w:p>
        </w:tc>
        <w:tc>
          <w:tcPr>
            <w:tcW w:w="9600" w:type="dxa"/>
            <w:gridSpan w:val="2"/>
            <w:tcBorders>
              <w:top w:val="single" w:sz="4" w:space="0" w:color="808080"/>
              <w:left w:val="single" w:sz="4" w:space="0" w:color="808080"/>
              <w:bottom w:val="single" w:sz="4" w:space="0" w:color="808080"/>
              <w:right w:val="single" w:sz="4" w:space="0" w:color="808080"/>
            </w:tcBorders>
            <w:shd w:val="clear" w:color="auto" w:fill="000080"/>
          </w:tcPr>
          <w:p w:rsidR="000F1897" w:rsidRPr="004221CF" w:rsidRDefault="000F1897" w:rsidP="00DA5F5D">
            <w:pPr>
              <w:spacing w:before="120" w:after="120"/>
              <w:rPr>
                <w:rFonts w:ascii="Tahoma" w:hAnsi="Tahoma" w:cs="Tahoma"/>
                <w:i/>
                <w:color w:val="FFFFFF"/>
                <w:sz w:val="18"/>
                <w:szCs w:val="18"/>
              </w:rPr>
            </w:pPr>
            <w:r w:rsidRPr="004221CF">
              <w:rPr>
                <w:rFonts w:ascii="Tahoma" w:hAnsi="Tahoma" w:cs="Tahoma"/>
                <w:i/>
                <w:color w:val="FFFFFF"/>
                <w:sz w:val="18"/>
                <w:szCs w:val="18"/>
              </w:rPr>
              <w:t xml:space="preserve">It is up to each firm to determine how they identify their </w:t>
            </w:r>
            <w:smartTag w:uri="urn:schemas-microsoft-com:office:smarttags" w:element="PersonName">
              <w:r w:rsidRPr="004221CF">
                <w:rPr>
                  <w:rFonts w:ascii="Tahoma" w:hAnsi="Tahoma" w:cs="Tahoma"/>
                  <w:i/>
                  <w:color w:val="FFFFFF"/>
                  <w:sz w:val="18"/>
                  <w:szCs w:val="18"/>
                </w:rPr>
                <w:t>Remuneration</w:t>
              </w:r>
            </w:smartTag>
            <w:r w:rsidRPr="004221CF">
              <w:rPr>
                <w:rFonts w:ascii="Tahoma" w:hAnsi="Tahoma" w:cs="Tahoma"/>
                <w:i/>
                <w:color w:val="FFFFFF"/>
                <w:sz w:val="18"/>
                <w:szCs w:val="18"/>
              </w:rPr>
              <w:t xml:space="preserve"> Code Staff; as a starting point you should include senior management, risk takers, staff engaged in control functions and any employee receiving total remuneration that takes them into the same remuneration bracket as senior management and risk takers, whose professional activities have a material impact on the firm’s risk profile.  (SYSC 19A.3.4R.  See further SYSC 19A.3.6G.)</w:t>
            </w:r>
          </w:p>
          <w:p w:rsidR="000F1897" w:rsidRPr="00B91C47" w:rsidRDefault="000F1897" w:rsidP="00DA5F5D">
            <w:pPr>
              <w:spacing w:before="120" w:after="120"/>
              <w:rPr>
                <w:rFonts w:ascii="Tahoma" w:hAnsi="Tahoma" w:cs="Tahoma"/>
                <w:b/>
                <w:i/>
                <w:color w:val="FFFFFF"/>
                <w:sz w:val="18"/>
                <w:szCs w:val="18"/>
              </w:rPr>
            </w:pPr>
            <w:r w:rsidRPr="004221CF">
              <w:rPr>
                <w:rFonts w:ascii="Tahoma" w:hAnsi="Tahoma" w:cs="Tahoma"/>
                <w:i/>
                <w:color w:val="FFFFFF"/>
                <w:sz w:val="18"/>
                <w:szCs w:val="18"/>
              </w:rPr>
              <w:t xml:space="preserve">In relation to those in significant influence functions, see SYSC </w:t>
            </w:r>
            <w:proofErr w:type="gramStart"/>
            <w:r w:rsidRPr="004221CF">
              <w:rPr>
                <w:rFonts w:ascii="Tahoma" w:hAnsi="Tahoma" w:cs="Tahoma"/>
                <w:i/>
                <w:color w:val="FFFFFF"/>
                <w:sz w:val="18"/>
                <w:szCs w:val="18"/>
              </w:rPr>
              <w:t>19A.3.6G(</w:t>
            </w:r>
            <w:proofErr w:type="gramEnd"/>
            <w:r w:rsidRPr="004221CF">
              <w:rPr>
                <w:rFonts w:ascii="Tahoma" w:hAnsi="Tahoma" w:cs="Tahoma"/>
                <w:i/>
                <w:color w:val="FFFFFF"/>
                <w:sz w:val="18"/>
                <w:szCs w:val="18"/>
              </w:rPr>
              <w:t>1)(b) and our frequently asked questions.</w:t>
            </w:r>
          </w:p>
        </w:tc>
      </w:tr>
      <w:tr w:rsidR="000F1897" w:rsidRPr="00B91C47" w:rsidTr="00DA5F5D">
        <w:tc>
          <w:tcPr>
            <w:tcW w:w="708" w:type="dxa"/>
            <w:vMerge w:val="restart"/>
            <w:tcBorders>
              <w:top w:val="single" w:sz="4" w:space="0" w:color="808080"/>
              <w:left w:val="single" w:sz="4" w:space="0" w:color="808080"/>
              <w:bottom w:val="single" w:sz="4" w:space="0" w:color="808080"/>
              <w:right w:val="single" w:sz="4" w:space="0" w:color="808080"/>
            </w:tcBorders>
            <w:shd w:val="clear" w:color="auto" w:fill="auto"/>
          </w:tcPr>
          <w:p w:rsidR="000F1897" w:rsidRPr="00B91C47" w:rsidRDefault="000F1897" w:rsidP="00DA5F5D">
            <w:pPr>
              <w:spacing w:before="120" w:after="120"/>
              <w:rPr>
                <w:rFonts w:ascii="Tahoma" w:hAnsi="Tahoma" w:cs="Tahoma"/>
                <w:b/>
              </w:rPr>
            </w:pPr>
            <w:proofErr w:type="spellStart"/>
            <w:r w:rsidRPr="00B91C47">
              <w:rPr>
                <w:rFonts w:ascii="Tahoma" w:hAnsi="Tahoma" w:cs="Tahoma"/>
                <w:b/>
              </w:rPr>
              <w:t>C.i</w:t>
            </w:r>
            <w:proofErr w:type="spellEnd"/>
          </w:p>
        </w:tc>
        <w:tc>
          <w:tcPr>
            <w:tcW w:w="9600" w:type="dxa"/>
            <w:gridSpan w:val="2"/>
            <w:tcBorders>
              <w:top w:val="single" w:sz="4" w:space="0" w:color="808080"/>
              <w:left w:val="single" w:sz="4" w:space="0" w:color="808080"/>
              <w:bottom w:val="single" w:sz="4" w:space="0" w:color="808080"/>
              <w:right w:val="single" w:sz="4" w:space="0" w:color="808080"/>
            </w:tcBorders>
            <w:shd w:val="clear" w:color="auto" w:fill="auto"/>
          </w:tcPr>
          <w:p w:rsidR="000F1897" w:rsidRPr="00B91C47" w:rsidRDefault="000F1897" w:rsidP="00DA5F5D">
            <w:pPr>
              <w:spacing w:before="120" w:after="120"/>
              <w:rPr>
                <w:rFonts w:ascii="Tahoma" w:hAnsi="Tahoma" w:cs="Tahoma"/>
              </w:rPr>
            </w:pPr>
            <w:r w:rsidRPr="00B91C47">
              <w:rPr>
                <w:rFonts w:ascii="Tahoma" w:hAnsi="Tahoma" w:cs="Tahoma"/>
              </w:rPr>
              <w:t xml:space="preserve">Please set out the criteria you have used to determine which of your staff </w:t>
            </w:r>
            <w:proofErr w:type="gramStart"/>
            <w:r w:rsidRPr="00B91C47">
              <w:rPr>
                <w:rFonts w:ascii="Tahoma" w:hAnsi="Tahoma" w:cs="Tahoma"/>
              </w:rPr>
              <w:t>are ‘Remuneration Code Staff’</w:t>
            </w:r>
            <w:proofErr w:type="gramEnd"/>
            <w:r w:rsidRPr="00B91C47">
              <w:rPr>
                <w:rFonts w:ascii="Tahoma" w:hAnsi="Tahoma" w:cs="Tahoma"/>
              </w:rPr>
              <w:t xml:space="preserve">.  </w:t>
            </w:r>
          </w:p>
        </w:tc>
      </w:tr>
      <w:tr w:rsidR="000F1897" w:rsidRPr="00B91C47" w:rsidTr="00DA5F5D">
        <w:tc>
          <w:tcPr>
            <w:tcW w:w="708" w:type="dxa"/>
            <w:vMerge/>
            <w:tcBorders>
              <w:top w:val="single" w:sz="4" w:space="0" w:color="808080"/>
              <w:left w:val="single" w:sz="4" w:space="0" w:color="808080"/>
              <w:bottom w:val="single" w:sz="4" w:space="0" w:color="808080"/>
              <w:right w:val="single" w:sz="4" w:space="0" w:color="808080"/>
            </w:tcBorders>
            <w:shd w:val="clear" w:color="auto" w:fill="auto"/>
          </w:tcPr>
          <w:p w:rsidR="000F1897" w:rsidRPr="00B91C47" w:rsidRDefault="000F1897" w:rsidP="00DA5F5D">
            <w:pPr>
              <w:spacing w:before="120" w:after="120"/>
              <w:rPr>
                <w:rFonts w:ascii="Tahoma" w:hAnsi="Tahoma" w:cs="Tahoma"/>
                <w:b/>
              </w:rPr>
            </w:pPr>
          </w:p>
        </w:tc>
        <w:tc>
          <w:tcPr>
            <w:tcW w:w="9600" w:type="dxa"/>
            <w:gridSpan w:val="2"/>
            <w:tcBorders>
              <w:top w:val="single" w:sz="4" w:space="0" w:color="808080"/>
              <w:left w:val="single" w:sz="4" w:space="0" w:color="808080"/>
              <w:bottom w:val="single" w:sz="4" w:space="0" w:color="808080"/>
              <w:right w:val="single" w:sz="4" w:space="0" w:color="808080"/>
            </w:tcBorders>
            <w:shd w:val="clear" w:color="auto" w:fill="auto"/>
          </w:tcPr>
          <w:p w:rsidR="000F1897" w:rsidRPr="00B91C47" w:rsidRDefault="000F1897" w:rsidP="00DA5F5D">
            <w:pPr>
              <w:spacing w:before="120" w:after="120"/>
              <w:rPr>
                <w:rFonts w:ascii="Tahoma" w:hAnsi="Tahoma" w:cs="Tahoma"/>
              </w:rPr>
            </w:pPr>
          </w:p>
        </w:tc>
      </w:tr>
      <w:tr w:rsidR="000F1897" w:rsidRPr="00B91C47" w:rsidTr="00DA5F5D">
        <w:tc>
          <w:tcPr>
            <w:tcW w:w="708" w:type="dxa"/>
            <w:tcBorders>
              <w:top w:val="single" w:sz="4" w:space="0" w:color="808080"/>
              <w:left w:val="single" w:sz="4" w:space="0" w:color="808080"/>
              <w:bottom w:val="single" w:sz="4" w:space="0" w:color="808080"/>
              <w:right w:val="single" w:sz="4" w:space="0" w:color="808080"/>
            </w:tcBorders>
            <w:shd w:val="clear" w:color="auto" w:fill="auto"/>
          </w:tcPr>
          <w:p w:rsidR="000F1897" w:rsidRPr="00B91C47" w:rsidRDefault="000F1897" w:rsidP="00DA5F5D">
            <w:pPr>
              <w:spacing w:before="120" w:after="120"/>
              <w:rPr>
                <w:rFonts w:ascii="Tahoma" w:hAnsi="Tahoma" w:cs="Tahoma"/>
                <w:b/>
              </w:rPr>
            </w:pPr>
            <w:proofErr w:type="spellStart"/>
            <w:r w:rsidRPr="00B91C47">
              <w:rPr>
                <w:rFonts w:ascii="Tahoma" w:hAnsi="Tahoma" w:cs="Tahoma"/>
                <w:b/>
              </w:rPr>
              <w:t>C.ii</w:t>
            </w:r>
            <w:proofErr w:type="spellEnd"/>
            <w:r w:rsidRPr="00B91C47" w:rsidDel="001F3407">
              <w:rPr>
                <w:rFonts w:ascii="Tahoma" w:hAnsi="Tahoma" w:cs="Tahoma"/>
                <w:b/>
              </w:rPr>
              <w:t xml:space="preserve"> </w:t>
            </w:r>
          </w:p>
        </w:tc>
        <w:tc>
          <w:tcPr>
            <w:tcW w:w="9600" w:type="dxa"/>
            <w:gridSpan w:val="2"/>
            <w:tcBorders>
              <w:top w:val="single" w:sz="4" w:space="0" w:color="808080"/>
              <w:left w:val="single" w:sz="4" w:space="0" w:color="808080"/>
              <w:bottom w:val="single" w:sz="4" w:space="0" w:color="808080"/>
              <w:right w:val="single" w:sz="4" w:space="0" w:color="808080"/>
            </w:tcBorders>
            <w:shd w:val="clear" w:color="auto" w:fill="auto"/>
          </w:tcPr>
          <w:p w:rsidR="000F1897" w:rsidRPr="00B91C47" w:rsidRDefault="000F1897" w:rsidP="00DA5F5D">
            <w:pPr>
              <w:spacing w:before="120" w:after="120"/>
              <w:rPr>
                <w:rFonts w:ascii="Tahoma" w:hAnsi="Tahoma" w:cs="Tahoma"/>
              </w:rPr>
            </w:pPr>
            <w:r w:rsidRPr="00B91C47">
              <w:rPr>
                <w:rFonts w:ascii="Tahoma" w:hAnsi="Tahoma" w:cs="Tahoma"/>
              </w:rPr>
              <w:t xml:space="preserve">List all </w:t>
            </w:r>
            <w:smartTag w:uri="urn:schemas-microsoft-com:office:smarttags" w:element="PersonName">
              <w:r w:rsidRPr="00B91C47">
                <w:rPr>
                  <w:rFonts w:ascii="Tahoma" w:hAnsi="Tahoma" w:cs="Tahoma"/>
                </w:rPr>
                <w:t>Remuneration</w:t>
              </w:r>
            </w:smartTag>
            <w:r w:rsidRPr="00B91C47">
              <w:rPr>
                <w:rFonts w:ascii="Tahoma" w:hAnsi="Tahoma" w:cs="Tahoma"/>
              </w:rPr>
              <w:t xml:space="preserve"> Code Staff using the </w:t>
            </w:r>
            <w:r>
              <w:rPr>
                <w:rFonts w:ascii="Tahoma" w:hAnsi="Tahoma" w:cs="Tahoma"/>
              </w:rPr>
              <w:t>Code Staff list supplied on our website.</w:t>
            </w:r>
            <w:r w:rsidRPr="00B91C47">
              <w:rPr>
                <w:rFonts w:ascii="Tahoma" w:hAnsi="Tahoma" w:cs="Tahoma"/>
              </w:rPr>
              <w:t xml:space="preserve"> </w:t>
            </w:r>
          </w:p>
        </w:tc>
      </w:tr>
      <w:tr w:rsidR="000F1897" w:rsidRPr="00B91C47" w:rsidTr="00DA5F5D">
        <w:tc>
          <w:tcPr>
            <w:tcW w:w="708" w:type="dxa"/>
            <w:tcBorders>
              <w:top w:val="single" w:sz="4" w:space="0" w:color="808080"/>
              <w:left w:val="single" w:sz="4" w:space="0" w:color="808080"/>
              <w:bottom w:val="single" w:sz="4" w:space="0" w:color="808080"/>
              <w:right w:val="single" w:sz="4" w:space="0" w:color="808080"/>
            </w:tcBorders>
            <w:shd w:val="clear" w:color="auto" w:fill="auto"/>
          </w:tcPr>
          <w:p w:rsidR="000F1897" w:rsidRPr="00B91C47" w:rsidRDefault="000F1897" w:rsidP="00DA5F5D">
            <w:pPr>
              <w:spacing w:before="120" w:after="120"/>
              <w:rPr>
                <w:rFonts w:ascii="Tahoma" w:hAnsi="Tahoma" w:cs="Tahoma"/>
                <w:b/>
              </w:rPr>
            </w:pPr>
            <w:proofErr w:type="spellStart"/>
            <w:r w:rsidRPr="00B91C47">
              <w:rPr>
                <w:rFonts w:ascii="Tahoma" w:hAnsi="Tahoma" w:cs="Tahoma"/>
                <w:b/>
              </w:rPr>
              <w:t>C.iii</w:t>
            </w:r>
            <w:proofErr w:type="spellEnd"/>
            <w:r w:rsidRPr="00B91C47" w:rsidDel="001F3407">
              <w:rPr>
                <w:rFonts w:ascii="Tahoma" w:hAnsi="Tahoma" w:cs="Tahoma"/>
                <w:b/>
              </w:rPr>
              <w:t xml:space="preserve"> </w:t>
            </w:r>
          </w:p>
        </w:tc>
        <w:tc>
          <w:tcPr>
            <w:tcW w:w="7321" w:type="dxa"/>
            <w:tcBorders>
              <w:top w:val="single" w:sz="4" w:space="0" w:color="808080"/>
              <w:left w:val="single" w:sz="4" w:space="0" w:color="808080"/>
              <w:bottom w:val="single" w:sz="4" w:space="0" w:color="808080"/>
              <w:right w:val="single" w:sz="4" w:space="0" w:color="808080"/>
            </w:tcBorders>
            <w:shd w:val="clear" w:color="auto" w:fill="auto"/>
          </w:tcPr>
          <w:p w:rsidR="000F1897" w:rsidRPr="00B91C47" w:rsidRDefault="000F1897" w:rsidP="00DA5F5D">
            <w:pPr>
              <w:spacing w:before="120" w:after="120"/>
              <w:rPr>
                <w:rFonts w:ascii="Tahoma" w:hAnsi="Tahoma" w:cs="Tahoma"/>
              </w:rPr>
            </w:pPr>
            <w:r w:rsidRPr="00B91C47">
              <w:rPr>
                <w:rFonts w:ascii="Tahoma" w:hAnsi="Tahoma" w:cs="Tahoma"/>
              </w:rPr>
              <w:t xml:space="preserve">How many </w:t>
            </w:r>
            <w:smartTag w:uri="urn:schemas-microsoft-com:office:smarttags" w:element="PersonName">
              <w:r w:rsidRPr="00B91C47">
                <w:rPr>
                  <w:rFonts w:ascii="Tahoma" w:hAnsi="Tahoma" w:cs="Tahoma"/>
                </w:rPr>
                <w:t>Remuneration</w:t>
              </w:r>
            </w:smartTag>
            <w:r w:rsidRPr="00B91C47">
              <w:rPr>
                <w:rFonts w:ascii="Tahoma" w:hAnsi="Tahoma" w:cs="Tahoma"/>
              </w:rPr>
              <w:t xml:space="preserve"> Code Staff have been identified in total for this performance year?  Please include any employees who have been </w:t>
            </w:r>
            <w:smartTag w:uri="urn:schemas-microsoft-com:office:smarttags" w:element="PersonName">
              <w:r w:rsidRPr="00B91C47">
                <w:rPr>
                  <w:rFonts w:ascii="Tahoma" w:hAnsi="Tahoma" w:cs="Tahoma"/>
                </w:rPr>
                <w:t>Remuneration</w:t>
              </w:r>
            </w:smartTag>
            <w:r w:rsidRPr="00B91C47">
              <w:rPr>
                <w:rFonts w:ascii="Tahoma" w:hAnsi="Tahoma" w:cs="Tahoma"/>
              </w:rPr>
              <w:t xml:space="preserve"> Code Staff for any part of the year.</w:t>
            </w:r>
          </w:p>
        </w:tc>
        <w:tc>
          <w:tcPr>
            <w:tcW w:w="2279" w:type="dxa"/>
            <w:tcBorders>
              <w:top w:val="single" w:sz="4" w:space="0" w:color="808080"/>
              <w:left w:val="single" w:sz="4" w:space="0" w:color="808080"/>
              <w:bottom w:val="single" w:sz="4" w:space="0" w:color="808080"/>
              <w:right w:val="single" w:sz="4" w:space="0" w:color="808080"/>
            </w:tcBorders>
            <w:shd w:val="clear" w:color="auto" w:fill="auto"/>
          </w:tcPr>
          <w:p w:rsidR="000F1897" w:rsidRPr="00B91C47" w:rsidRDefault="000F1897" w:rsidP="00DA5F5D">
            <w:pPr>
              <w:spacing w:before="120" w:after="120"/>
              <w:rPr>
                <w:rFonts w:ascii="Arial" w:hAnsi="Arial" w:cs="Arial"/>
              </w:rPr>
            </w:pPr>
          </w:p>
        </w:tc>
      </w:tr>
      <w:tr w:rsidR="000F1897" w:rsidRPr="00B91C47" w:rsidTr="00DA5F5D">
        <w:tc>
          <w:tcPr>
            <w:tcW w:w="708" w:type="dxa"/>
            <w:tcBorders>
              <w:top w:val="single" w:sz="4" w:space="0" w:color="808080"/>
              <w:left w:val="single" w:sz="4" w:space="0" w:color="808080"/>
              <w:bottom w:val="single" w:sz="4" w:space="0" w:color="808080"/>
              <w:right w:val="single" w:sz="4" w:space="0" w:color="808080"/>
            </w:tcBorders>
            <w:shd w:val="clear" w:color="auto" w:fill="auto"/>
          </w:tcPr>
          <w:p w:rsidR="000F1897" w:rsidRPr="00B91C47" w:rsidRDefault="000F1897" w:rsidP="00DA5F5D">
            <w:pPr>
              <w:spacing w:before="120" w:after="120"/>
              <w:rPr>
                <w:rFonts w:ascii="Tahoma" w:hAnsi="Tahoma" w:cs="Tahoma"/>
                <w:b/>
              </w:rPr>
            </w:pPr>
            <w:proofErr w:type="spellStart"/>
            <w:r w:rsidRPr="00B91C47">
              <w:rPr>
                <w:rFonts w:ascii="Tahoma" w:hAnsi="Tahoma" w:cs="Tahoma"/>
                <w:b/>
              </w:rPr>
              <w:t>C.iv</w:t>
            </w:r>
            <w:proofErr w:type="spellEnd"/>
          </w:p>
        </w:tc>
        <w:tc>
          <w:tcPr>
            <w:tcW w:w="7321" w:type="dxa"/>
            <w:tcBorders>
              <w:top w:val="single" w:sz="4" w:space="0" w:color="808080"/>
              <w:left w:val="single" w:sz="4" w:space="0" w:color="808080"/>
              <w:bottom w:val="single" w:sz="4" w:space="0" w:color="808080"/>
              <w:right w:val="single" w:sz="4" w:space="0" w:color="808080"/>
            </w:tcBorders>
            <w:shd w:val="clear" w:color="auto" w:fill="auto"/>
          </w:tcPr>
          <w:p w:rsidR="000F1897" w:rsidRPr="00B91C47" w:rsidRDefault="000F1897" w:rsidP="00DA5F5D">
            <w:pPr>
              <w:spacing w:before="120" w:after="120"/>
              <w:rPr>
                <w:rFonts w:ascii="Tahoma" w:hAnsi="Tahoma" w:cs="Tahoma"/>
                <w:i/>
              </w:rPr>
            </w:pPr>
            <w:r w:rsidRPr="00B91C47">
              <w:rPr>
                <w:rFonts w:ascii="Tahoma" w:hAnsi="Tahoma" w:cs="Tahoma"/>
              </w:rPr>
              <w:t xml:space="preserve">How many </w:t>
            </w:r>
            <w:smartTag w:uri="urn:schemas-microsoft-com:office:smarttags" w:element="PersonName">
              <w:r w:rsidRPr="00B91C47">
                <w:rPr>
                  <w:rFonts w:ascii="Tahoma" w:hAnsi="Tahoma" w:cs="Tahoma"/>
                </w:rPr>
                <w:t>Remuneration</w:t>
              </w:r>
            </w:smartTag>
            <w:r w:rsidRPr="00B91C47">
              <w:rPr>
                <w:rFonts w:ascii="Tahoma" w:hAnsi="Tahoma" w:cs="Tahoma"/>
              </w:rPr>
              <w:t xml:space="preserve"> Code Staff are likely to rely on the guidance set out in SYSC 19A.3.34G (and further developed in </w:t>
            </w:r>
            <w:r w:rsidRPr="00B91C47">
              <w:rPr>
                <w:rFonts w:ascii="Tahoma" w:hAnsi="Tahoma" w:cs="Tahoma"/>
                <w:i/>
              </w:rPr>
              <w:t xml:space="preserve">General Guidance on </w:t>
            </w:r>
            <w:r w:rsidRPr="00B91C47">
              <w:rPr>
                <w:rFonts w:ascii="Tahoma" w:hAnsi="Tahoma" w:cs="Tahoma"/>
                <w:i/>
              </w:rPr>
              <w:lastRenderedPageBreak/>
              <w:t>Proportionality)?</w:t>
            </w:r>
          </w:p>
        </w:tc>
        <w:tc>
          <w:tcPr>
            <w:tcW w:w="2279" w:type="dxa"/>
            <w:tcBorders>
              <w:top w:val="single" w:sz="4" w:space="0" w:color="808080"/>
              <w:left w:val="single" w:sz="4" w:space="0" w:color="808080"/>
              <w:bottom w:val="single" w:sz="4" w:space="0" w:color="808080"/>
              <w:right w:val="single" w:sz="4" w:space="0" w:color="808080"/>
            </w:tcBorders>
            <w:shd w:val="clear" w:color="auto" w:fill="auto"/>
          </w:tcPr>
          <w:p w:rsidR="000F1897" w:rsidRPr="00B91C47" w:rsidRDefault="000F1897" w:rsidP="00DA5F5D">
            <w:pPr>
              <w:spacing w:before="120" w:after="120"/>
              <w:rPr>
                <w:rFonts w:ascii="Tahoma" w:hAnsi="Tahoma" w:cs="Tahoma"/>
              </w:rPr>
            </w:pPr>
          </w:p>
        </w:tc>
      </w:tr>
      <w:tr w:rsidR="000F1897" w:rsidRPr="00B91C47" w:rsidTr="00DA5F5D">
        <w:trPr>
          <w:cantSplit/>
        </w:trPr>
        <w:tc>
          <w:tcPr>
            <w:tcW w:w="708" w:type="dxa"/>
            <w:vMerge w:val="restart"/>
            <w:tcBorders>
              <w:top w:val="single" w:sz="4" w:space="0" w:color="808080"/>
              <w:left w:val="single" w:sz="4" w:space="0" w:color="808080"/>
              <w:bottom w:val="single" w:sz="4" w:space="0" w:color="808080"/>
              <w:right w:val="single" w:sz="4" w:space="0" w:color="808080"/>
            </w:tcBorders>
            <w:shd w:val="clear" w:color="auto" w:fill="auto"/>
          </w:tcPr>
          <w:p w:rsidR="000F1897" w:rsidRPr="00B91C47" w:rsidRDefault="000F1897" w:rsidP="00DA5F5D">
            <w:pPr>
              <w:spacing w:before="120" w:after="120"/>
              <w:rPr>
                <w:rFonts w:ascii="Tahoma" w:hAnsi="Tahoma" w:cs="Tahoma"/>
                <w:b/>
              </w:rPr>
            </w:pPr>
            <w:proofErr w:type="spellStart"/>
            <w:r w:rsidRPr="00B91C47">
              <w:rPr>
                <w:rFonts w:ascii="Tahoma" w:hAnsi="Tahoma" w:cs="Tahoma"/>
                <w:b/>
              </w:rPr>
              <w:lastRenderedPageBreak/>
              <w:t>C.v</w:t>
            </w:r>
            <w:proofErr w:type="spellEnd"/>
          </w:p>
        </w:tc>
        <w:tc>
          <w:tcPr>
            <w:tcW w:w="9600" w:type="dxa"/>
            <w:gridSpan w:val="2"/>
            <w:tcBorders>
              <w:top w:val="single" w:sz="4" w:space="0" w:color="808080"/>
              <w:left w:val="single" w:sz="4" w:space="0" w:color="808080"/>
              <w:bottom w:val="single" w:sz="4" w:space="0" w:color="808080"/>
              <w:right w:val="single" w:sz="4" w:space="0" w:color="808080"/>
            </w:tcBorders>
            <w:shd w:val="clear" w:color="auto" w:fill="auto"/>
          </w:tcPr>
          <w:p w:rsidR="000F1897" w:rsidRPr="00B91C47" w:rsidRDefault="000F1897" w:rsidP="00DA5F5D">
            <w:pPr>
              <w:spacing w:before="120" w:after="120"/>
              <w:rPr>
                <w:rFonts w:ascii="Tahoma" w:hAnsi="Tahoma" w:cs="Tahoma"/>
              </w:rPr>
            </w:pPr>
            <w:r w:rsidRPr="00B91C47">
              <w:rPr>
                <w:rFonts w:ascii="Tahoma" w:hAnsi="Tahoma" w:cs="Tahoma"/>
              </w:rPr>
              <w:t xml:space="preserve">Briefly describe the measures you have taken to ensure that all </w:t>
            </w:r>
            <w:smartTag w:uri="urn:schemas-microsoft-com:office:smarttags" w:element="PersonName">
              <w:r w:rsidRPr="00B91C47">
                <w:rPr>
                  <w:rFonts w:ascii="Tahoma" w:hAnsi="Tahoma" w:cs="Tahoma"/>
                </w:rPr>
                <w:t>Remuneration</w:t>
              </w:r>
            </w:smartTag>
            <w:r w:rsidRPr="00B91C47">
              <w:rPr>
                <w:rFonts w:ascii="Tahoma" w:hAnsi="Tahoma" w:cs="Tahoma"/>
              </w:rPr>
              <w:t xml:space="preserve"> Code Staff understand the implications of this status in relation to the requirements of the Code.</w:t>
            </w:r>
          </w:p>
        </w:tc>
      </w:tr>
      <w:tr w:rsidR="000F1897" w:rsidRPr="00B91C47" w:rsidTr="00DA5F5D">
        <w:tc>
          <w:tcPr>
            <w:tcW w:w="708" w:type="dxa"/>
            <w:vMerge/>
            <w:tcBorders>
              <w:top w:val="single" w:sz="4" w:space="0" w:color="808080"/>
              <w:left w:val="single" w:sz="4" w:space="0" w:color="808080"/>
              <w:bottom w:val="single" w:sz="4" w:space="0" w:color="808080"/>
              <w:right w:val="single" w:sz="4" w:space="0" w:color="808080"/>
            </w:tcBorders>
            <w:shd w:val="clear" w:color="auto" w:fill="auto"/>
          </w:tcPr>
          <w:p w:rsidR="000F1897" w:rsidRPr="00B91C47" w:rsidRDefault="000F1897" w:rsidP="00DA5F5D">
            <w:pPr>
              <w:spacing w:before="120" w:after="120"/>
              <w:rPr>
                <w:rFonts w:ascii="Tahoma" w:hAnsi="Tahoma" w:cs="Tahoma"/>
                <w:b/>
              </w:rPr>
            </w:pPr>
          </w:p>
        </w:tc>
        <w:tc>
          <w:tcPr>
            <w:tcW w:w="9600" w:type="dxa"/>
            <w:gridSpan w:val="2"/>
            <w:tcBorders>
              <w:top w:val="single" w:sz="4" w:space="0" w:color="808080"/>
              <w:left w:val="single" w:sz="4" w:space="0" w:color="808080"/>
              <w:bottom w:val="single" w:sz="4" w:space="0" w:color="808080"/>
              <w:right w:val="single" w:sz="4" w:space="0" w:color="808080"/>
            </w:tcBorders>
            <w:shd w:val="clear" w:color="auto" w:fill="auto"/>
          </w:tcPr>
          <w:p w:rsidR="000F1897" w:rsidRPr="00B91C47" w:rsidRDefault="000F1897" w:rsidP="00DA5F5D">
            <w:pPr>
              <w:spacing w:before="120" w:after="120"/>
              <w:rPr>
                <w:rFonts w:ascii="Arial" w:hAnsi="Arial" w:cs="Arial"/>
              </w:rPr>
            </w:pPr>
          </w:p>
        </w:tc>
      </w:tr>
    </w:tbl>
    <w:p w:rsidR="000F1897" w:rsidRDefault="000F1897" w:rsidP="000F1897">
      <w:pPr>
        <w:spacing w:before="120" w:after="120"/>
      </w:pPr>
    </w:p>
    <w:tbl>
      <w:tblPr>
        <w:tblW w:w="1030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705"/>
        <w:gridCol w:w="7200"/>
        <w:gridCol w:w="2403"/>
      </w:tblGrid>
      <w:tr w:rsidR="000F1897" w:rsidRPr="00B91C47" w:rsidTr="00DA5F5D">
        <w:tc>
          <w:tcPr>
            <w:tcW w:w="705" w:type="dxa"/>
            <w:tcBorders>
              <w:top w:val="single" w:sz="4" w:space="0" w:color="808080"/>
              <w:left w:val="single" w:sz="4" w:space="0" w:color="808080"/>
              <w:bottom w:val="single" w:sz="4" w:space="0" w:color="808080"/>
              <w:right w:val="single" w:sz="4" w:space="0" w:color="808080"/>
            </w:tcBorders>
            <w:shd w:val="clear" w:color="auto" w:fill="000080"/>
          </w:tcPr>
          <w:p w:rsidR="000F1897" w:rsidRPr="00B91C47" w:rsidRDefault="000F1897" w:rsidP="00DA5F5D">
            <w:pPr>
              <w:spacing w:before="120" w:after="120"/>
              <w:rPr>
                <w:rFonts w:ascii="Tahoma" w:hAnsi="Tahoma" w:cs="Tahoma"/>
                <w:b/>
                <w:color w:val="FFFFFF"/>
              </w:rPr>
            </w:pPr>
            <w:r w:rsidRPr="00B91C47">
              <w:rPr>
                <w:rFonts w:ascii="Tahoma" w:hAnsi="Tahoma" w:cs="Tahoma"/>
                <w:b/>
                <w:color w:val="FFFFFF"/>
              </w:rPr>
              <w:t>1.</w:t>
            </w:r>
          </w:p>
        </w:tc>
        <w:tc>
          <w:tcPr>
            <w:tcW w:w="9603" w:type="dxa"/>
            <w:gridSpan w:val="2"/>
            <w:tcBorders>
              <w:top w:val="single" w:sz="4" w:space="0" w:color="808080"/>
              <w:left w:val="single" w:sz="4" w:space="0" w:color="808080"/>
              <w:bottom w:val="single" w:sz="4" w:space="0" w:color="808080"/>
              <w:right w:val="single" w:sz="4" w:space="0" w:color="808080"/>
            </w:tcBorders>
            <w:shd w:val="clear" w:color="auto" w:fill="000080"/>
          </w:tcPr>
          <w:p w:rsidR="000F1897" w:rsidRPr="00B91C47" w:rsidRDefault="000F1897" w:rsidP="00DA5F5D">
            <w:pPr>
              <w:spacing w:before="120" w:after="120"/>
              <w:rPr>
                <w:rFonts w:ascii="Tahoma" w:hAnsi="Tahoma" w:cs="Tahoma"/>
                <w:b/>
                <w:color w:val="FFFFFF"/>
              </w:rPr>
            </w:pPr>
            <w:r w:rsidRPr="00B91C47">
              <w:rPr>
                <w:rFonts w:ascii="Tahoma" w:hAnsi="Tahoma" w:cs="Tahoma"/>
                <w:b/>
                <w:color w:val="FFFFFF"/>
              </w:rPr>
              <w:t>Principle 1 – Risk management and risk tolerance</w:t>
            </w:r>
          </w:p>
          <w:p w:rsidR="000F1897" w:rsidRPr="00B91C47" w:rsidRDefault="000F1897" w:rsidP="00DA5F5D">
            <w:pPr>
              <w:spacing w:before="120" w:after="120"/>
              <w:rPr>
                <w:rFonts w:ascii="Tahoma" w:hAnsi="Tahoma" w:cs="Tahoma"/>
                <w:i/>
                <w:color w:val="FFFFFF"/>
                <w:sz w:val="18"/>
                <w:szCs w:val="18"/>
              </w:rPr>
            </w:pPr>
            <w:r w:rsidRPr="00B91C47">
              <w:rPr>
                <w:rFonts w:ascii="Tahoma" w:hAnsi="Tahoma" w:cs="Tahoma"/>
                <w:i/>
                <w:color w:val="FFFFFF"/>
                <w:sz w:val="18"/>
                <w:szCs w:val="18"/>
              </w:rPr>
              <w:t>Please refer to SYSC 19A.3.7R</w:t>
            </w:r>
          </w:p>
        </w:tc>
      </w:tr>
      <w:tr w:rsidR="000F1897" w:rsidRPr="00B91C47" w:rsidTr="00DA5F5D">
        <w:trPr>
          <w:trHeight w:val="480"/>
        </w:trPr>
        <w:tc>
          <w:tcPr>
            <w:tcW w:w="705" w:type="dxa"/>
            <w:vMerge w:val="restart"/>
            <w:tcBorders>
              <w:top w:val="single" w:sz="4" w:space="0" w:color="808080"/>
              <w:left w:val="single" w:sz="4" w:space="0" w:color="808080"/>
              <w:bottom w:val="single" w:sz="4" w:space="0" w:color="808080"/>
              <w:right w:val="single" w:sz="4" w:space="0" w:color="808080"/>
            </w:tcBorders>
            <w:shd w:val="clear" w:color="auto" w:fill="auto"/>
          </w:tcPr>
          <w:p w:rsidR="000F1897" w:rsidRPr="00B91C47" w:rsidRDefault="000F1897" w:rsidP="00DA5F5D">
            <w:pPr>
              <w:spacing w:before="120" w:after="120"/>
              <w:rPr>
                <w:rFonts w:ascii="Tahoma" w:hAnsi="Tahoma" w:cs="Tahoma"/>
                <w:b/>
              </w:rPr>
            </w:pPr>
            <w:r w:rsidRPr="00B91C47">
              <w:rPr>
                <w:rFonts w:ascii="Tahoma" w:hAnsi="Tahoma" w:cs="Tahoma"/>
                <w:b/>
              </w:rPr>
              <w:t>1.1</w:t>
            </w:r>
          </w:p>
        </w:tc>
        <w:tc>
          <w:tcPr>
            <w:tcW w:w="9603" w:type="dxa"/>
            <w:gridSpan w:val="2"/>
            <w:tcBorders>
              <w:top w:val="single" w:sz="4" w:space="0" w:color="808080"/>
              <w:left w:val="single" w:sz="4" w:space="0" w:color="808080"/>
              <w:bottom w:val="single" w:sz="4" w:space="0" w:color="808080"/>
              <w:right w:val="single" w:sz="4" w:space="0" w:color="808080"/>
            </w:tcBorders>
            <w:shd w:val="clear" w:color="auto" w:fill="auto"/>
          </w:tcPr>
          <w:p w:rsidR="000F1897" w:rsidRPr="00B91C47" w:rsidRDefault="000F1897" w:rsidP="00DA5F5D">
            <w:pPr>
              <w:spacing w:before="120" w:after="120"/>
              <w:rPr>
                <w:rFonts w:ascii="Tahoma" w:hAnsi="Tahoma" w:cs="Tahoma"/>
                <w:sz w:val="22"/>
                <w:szCs w:val="22"/>
              </w:rPr>
            </w:pPr>
            <w:r w:rsidRPr="00B91C47">
              <w:rPr>
                <w:rFonts w:ascii="Tahoma" w:hAnsi="Tahoma" w:cs="Tahoma"/>
              </w:rPr>
              <w:t xml:space="preserve">Briefly describe how you ensure that your firm’s remuneration practices promote sound and effective risk management and do not encourage risk-taking that exceeds the firm’s levels of tolerated risk. </w:t>
            </w:r>
          </w:p>
        </w:tc>
      </w:tr>
      <w:tr w:rsidR="000F1897" w:rsidRPr="00B91C47" w:rsidTr="00DA5F5D">
        <w:trPr>
          <w:trHeight w:val="480"/>
        </w:trPr>
        <w:tc>
          <w:tcPr>
            <w:tcW w:w="705" w:type="dxa"/>
            <w:vMerge/>
            <w:tcBorders>
              <w:top w:val="single" w:sz="4" w:space="0" w:color="808080"/>
              <w:left w:val="single" w:sz="4" w:space="0" w:color="808080"/>
              <w:bottom w:val="single" w:sz="4" w:space="0" w:color="808080"/>
              <w:right w:val="single" w:sz="4" w:space="0" w:color="808080"/>
            </w:tcBorders>
            <w:shd w:val="clear" w:color="auto" w:fill="auto"/>
          </w:tcPr>
          <w:p w:rsidR="000F1897" w:rsidRPr="00B91C47" w:rsidRDefault="000F1897" w:rsidP="00DA5F5D">
            <w:pPr>
              <w:spacing w:before="120" w:after="120"/>
              <w:rPr>
                <w:rFonts w:ascii="Tahoma" w:hAnsi="Tahoma" w:cs="Tahoma"/>
                <w:b/>
              </w:rPr>
            </w:pPr>
          </w:p>
        </w:tc>
        <w:tc>
          <w:tcPr>
            <w:tcW w:w="9603" w:type="dxa"/>
            <w:gridSpan w:val="2"/>
            <w:tcBorders>
              <w:top w:val="single" w:sz="4" w:space="0" w:color="808080"/>
              <w:left w:val="single" w:sz="4" w:space="0" w:color="808080"/>
              <w:bottom w:val="single" w:sz="4" w:space="0" w:color="808080"/>
              <w:right w:val="single" w:sz="4" w:space="0" w:color="808080"/>
            </w:tcBorders>
            <w:shd w:val="clear" w:color="auto" w:fill="auto"/>
          </w:tcPr>
          <w:p w:rsidR="000F1897" w:rsidRPr="00B91C47" w:rsidRDefault="000F1897" w:rsidP="00DA5F5D">
            <w:pPr>
              <w:spacing w:before="120" w:after="120"/>
              <w:rPr>
                <w:rFonts w:ascii="Arial" w:hAnsi="Arial" w:cs="Arial"/>
              </w:rPr>
            </w:pPr>
          </w:p>
        </w:tc>
      </w:tr>
      <w:tr w:rsidR="000F1897" w:rsidRPr="00B91C47" w:rsidTr="00DA5F5D">
        <w:trPr>
          <w:trHeight w:val="747"/>
        </w:trPr>
        <w:tc>
          <w:tcPr>
            <w:tcW w:w="705" w:type="dxa"/>
            <w:tcBorders>
              <w:top w:val="single" w:sz="4" w:space="0" w:color="808080"/>
              <w:left w:val="single" w:sz="4" w:space="0" w:color="808080"/>
              <w:bottom w:val="single" w:sz="4" w:space="0" w:color="808080"/>
              <w:right w:val="single" w:sz="4" w:space="0" w:color="808080"/>
            </w:tcBorders>
            <w:shd w:val="clear" w:color="auto" w:fill="auto"/>
          </w:tcPr>
          <w:p w:rsidR="000F1897" w:rsidRPr="00B91C47" w:rsidRDefault="000F1897" w:rsidP="00DA5F5D">
            <w:pPr>
              <w:spacing w:before="120" w:after="120"/>
              <w:rPr>
                <w:rFonts w:ascii="Tahoma" w:hAnsi="Tahoma" w:cs="Tahoma"/>
                <w:b/>
              </w:rPr>
            </w:pPr>
            <w:r w:rsidRPr="00B91C47">
              <w:rPr>
                <w:rFonts w:ascii="Tahoma" w:hAnsi="Tahoma" w:cs="Tahoma"/>
                <w:b/>
              </w:rPr>
              <w:t>1.2</w:t>
            </w:r>
          </w:p>
        </w:tc>
        <w:tc>
          <w:tcPr>
            <w:tcW w:w="7200" w:type="dxa"/>
            <w:tcBorders>
              <w:top w:val="single" w:sz="4" w:space="0" w:color="808080"/>
              <w:left w:val="single" w:sz="4" w:space="0" w:color="808080"/>
              <w:bottom w:val="single" w:sz="4" w:space="0" w:color="808080"/>
              <w:right w:val="single" w:sz="4" w:space="0" w:color="808080"/>
            </w:tcBorders>
            <w:shd w:val="clear" w:color="auto" w:fill="auto"/>
          </w:tcPr>
          <w:p w:rsidR="000F1897" w:rsidRPr="00B91C47" w:rsidRDefault="000F1897" w:rsidP="00DA5F5D">
            <w:pPr>
              <w:spacing w:before="120" w:after="120"/>
              <w:rPr>
                <w:rFonts w:ascii="Tahoma" w:hAnsi="Tahoma" w:cs="Tahoma"/>
              </w:rPr>
            </w:pPr>
            <w:r w:rsidRPr="00B91C47">
              <w:rPr>
                <w:rFonts w:ascii="Tahoma" w:hAnsi="Tahoma" w:cs="Tahoma"/>
              </w:rPr>
              <w:t xml:space="preserve">Are you aware of any breaches of the firm’s level of tolerated risk by </w:t>
            </w:r>
            <w:smartTag w:uri="urn:schemas-microsoft-com:office:smarttags" w:element="PersonName">
              <w:r w:rsidRPr="00B91C47">
                <w:rPr>
                  <w:rFonts w:ascii="Tahoma" w:hAnsi="Tahoma" w:cs="Tahoma"/>
                </w:rPr>
                <w:t>Remuneration</w:t>
              </w:r>
            </w:smartTag>
            <w:r w:rsidRPr="00B91C47">
              <w:rPr>
                <w:rFonts w:ascii="Tahoma" w:hAnsi="Tahoma" w:cs="Tahoma"/>
              </w:rPr>
              <w:t xml:space="preserve"> Code Staff within the current performance year?</w:t>
            </w:r>
          </w:p>
        </w:tc>
        <w:tc>
          <w:tcPr>
            <w:tcW w:w="2403" w:type="dxa"/>
            <w:tcBorders>
              <w:top w:val="single" w:sz="4" w:space="0" w:color="808080"/>
              <w:left w:val="single" w:sz="4" w:space="0" w:color="808080"/>
              <w:bottom w:val="single" w:sz="4" w:space="0" w:color="808080"/>
              <w:right w:val="single" w:sz="4" w:space="0" w:color="808080"/>
            </w:tcBorders>
            <w:shd w:val="clear" w:color="auto" w:fill="auto"/>
          </w:tcPr>
          <w:p w:rsidR="000F1897" w:rsidRPr="00B91C47" w:rsidRDefault="000F1897" w:rsidP="00DA5F5D">
            <w:pPr>
              <w:spacing w:before="60" w:after="60"/>
              <w:jc w:val="center"/>
              <w:rPr>
                <w:rFonts w:ascii="Tahoma" w:hAnsi="Tahoma" w:cs="Tahoma"/>
                <w:sz w:val="18"/>
                <w:szCs w:val="18"/>
              </w:rPr>
            </w:pPr>
            <w:r w:rsidRPr="00B91C47">
              <w:rPr>
                <w:rFonts w:ascii="Tahoma" w:hAnsi="Tahoma" w:cs="Tahoma"/>
              </w:rPr>
              <w:t>Yes / No</w:t>
            </w:r>
            <w:r w:rsidRPr="00B91C47">
              <w:rPr>
                <w:rFonts w:ascii="Tahoma" w:hAnsi="Tahoma" w:cs="Tahoma"/>
                <w:sz w:val="22"/>
                <w:szCs w:val="22"/>
              </w:rPr>
              <w:t xml:space="preserve"> </w:t>
            </w:r>
          </w:p>
          <w:p w:rsidR="000F1897" w:rsidRPr="00B91C47" w:rsidRDefault="000F1897" w:rsidP="00DA5F5D">
            <w:pPr>
              <w:spacing w:before="60" w:after="60"/>
              <w:jc w:val="center"/>
              <w:rPr>
                <w:rFonts w:ascii="Tahoma" w:hAnsi="Tahoma" w:cs="Tahoma"/>
                <w:sz w:val="18"/>
                <w:szCs w:val="18"/>
              </w:rPr>
            </w:pPr>
            <w:r w:rsidRPr="00B91C47">
              <w:rPr>
                <w:rFonts w:ascii="Tahoma" w:hAnsi="Tahoma" w:cs="Tahoma"/>
                <w:sz w:val="18"/>
                <w:szCs w:val="18"/>
              </w:rPr>
              <w:t>(Delete as applicable)</w:t>
            </w:r>
            <w:r w:rsidRPr="00B91C47">
              <w:rPr>
                <w:rFonts w:ascii="Tahoma" w:hAnsi="Tahoma" w:cs="Tahoma"/>
              </w:rPr>
              <w:t xml:space="preserve"> </w:t>
            </w:r>
          </w:p>
        </w:tc>
      </w:tr>
      <w:tr w:rsidR="000F1897" w:rsidRPr="00B91C47" w:rsidTr="00DA5F5D">
        <w:trPr>
          <w:trHeight w:val="480"/>
        </w:trPr>
        <w:tc>
          <w:tcPr>
            <w:tcW w:w="705" w:type="dxa"/>
            <w:vMerge w:val="restart"/>
            <w:tcBorders>
              <w:top w:val="single" w:sz="4" w:space="0" w:color="808080"/>
              <w:left w:val="single" w:sz="4" w:space="0" w:color="808080"/>
              <w:bottom w:val="single" w:sz="4" w:space="0" w:color="808080"/>
              <w:right w:val="single" w:sz="4" w:space="0" w:color="808080"/>
            </w:tcBorders>
            <w:shd w:val="clear" w:color="auto" w:fill="auto"/>
          </w:tcPr>
          <w:p w:rsidR="000F1897" w:rsidRPr="00B91C47" w:rsidRDefault="000F1897" w:rsidP="00DA5F5D">
            <w:pPr>
              <w:spacing w:before="120" w:after="120"/>
              <w:rPr>
                <w:rFonts w:ascii="Tahoma" w:hAnsi="Tahoma" w:cs="Tahoma"/>
                <w:b/>
              </w:rPr>
            </w:pPr>
            <w:r w:rsidRPr="00B91C47">
              <w:rPr>
                <w:rFonts w:ascii="Tahoma" w:hAnsi="Tahoma" w:cs="Tahoma"/>
                <w:b/>
              </w:rPr>
              <w:t>1.3</w:t>
            </w:r>
          </w:p>
        </w:tc>
        <w:tc>
          <w:tcPr>
            <w:tcW w:w="9603" w:type="dxa"/>
            <w:gridSpan w:val="2"/>
            <w:tcBorders>
              <w:top w:val="single" w:sz="4" w:space="0" w:color="808080"/>
              <w:left w:val="single" w:sz="4" w:space="0" w:color="808080"/>
              <w:bottom w:val="single" w:sz="4" w:space="0" w:color="808080"/>
              <w:right w:val="single" w:sz="4" w:space="0" w:color="808080"/>
            </w:tcBorders>
            <w:shd w:val="clear" w:color="auto" w:fill="auto"/>
          </w:tcPr>
          <w:p w:rsidR="000F1897" w:rsidRPr="00B91C47" w:rsidRDefault="000F1897" w:rsidP="00DA5F5D">
            <w:pPr>
              <w:spacing w:before="120" w:after="120"/>
              <w:rPr>
                <w:rFonts w:ascii="Tahoma" w:hAnsi="Tahoma" w:cs="Tahoma"/>
              </w:rPr>
            </w:pPr>
            <w:r w:rsidRPr="00B91C47">
              <w:rPr>
                <w:rFonts w:ascii="Tahoma" w:hAnsi="Tahoma" w:cs="Tahoma"/>
              </w:rPr>
              <w:t xml:space="preserve">If your answer to question 1.2 was ‘Yes’, please provide details, including a summary of the actions taken by the firm to rectify the situation. </w:t>
            </w:r>
          </w:p>
        </w:tc>
      </w:tr>
      <w:tr w:rsidR="000F1897" w:rsidRPr="00B91C47" w:rsidTr="00DA5F5D">
        <w:trPr>
          <w:trHeight w:val="480"/>
        </w:trPr>
        <w:tc>
          <w:tcPr>
            <w:tcW w:w="705" w:type="dxa"/>
            <w:vMerge/>
            <w:tcBorders>
              <w:top w:val="single" w:sz="4" w:space="0" w:color="808080"/>
              <w:left w:val="single" w:sz="4" w:space="0" w:color="808080"/>
              <w:bottom w:val="single" w:sz="4" w:space="0" w:color="808080"/>
              <w:right w:val="single" w:sz="4" w:space="0" w:color="808080"/>
            </w:tcBorders>
            <w:shd w:val="clear" w:color="auto" w:fill="auto"/>
          </w:tcPr>
          <w:p w:rsidR="000F1897" w:rsidRPr="00B91C47" w:rsidRDefault="000F1897" w:rsidP="00DA5F5D">
            <w:pPr>
              <w:spacing w:before="120" w:after="120"/>
              <w:rPr>
                <w:rFonts w:ascii="Tahoma" w:hAnsi="Tahoma" w:cs="Tahoma"/>
                <w:b/>
              </w:rPr>
            </w:pPr>
          </w:p>
        </w:tc>
        <w:tc>
          <w:tcPr>
            <w:tcW w:w="9603" w:type="dxa"/>
            <w:gridSpan w:val="2"/>
            <w:tcBorders>
              <w:top w:val="single" w:sz="4" w:space="0" w:color="808080"/>
              <w:left w:val="single" w:sz="4" w:space="0" w:color="808080"/>
              <w:bottom w:val="single" w:sz="4" w:space="0" w:color="808080"/>
              <w:right w:val="single" w:sz="4" w:space="0" w:color="808080"/>
            </w:tcBorders>
            <w:shd w:val="clear" w:color="auto" w:fill="auto"/>
          </w:tcPr>
          <w:p w:rsidR="000F1897" w:rsidRPr="00B91C47" w:rsidRDefault="000F1897" w:rsidP="00DA5F5D">
            <w:pPr>
              <w:spacing w:before="120" w:after="120"/>
              <w:rPr>
                <w:rFonts w:ascii="Arial" w:hAnsi="Arial" w:cs="Arial"/>
              </w:rPr>
            </w:pPr>
          </w:p>
        </w:tc>
      </w:tr>
    </w:tbl>
    <w:p w:rsidR="000F1897" w:rsidRDefault="000F1897" w:rsidP="000F1897">
      <w:pPr>
        <w:spacing w:before="120" w:after="120"/>
      </w:pPr>
    </w:p>
    <w:tbl>
      <w:tblPr>
        <w:tblW w:w="1030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708"/>
        <w:gridCol w:w="9600"/>
      </w:tblGrid>
      <w:tr w:rsidR="000F1897" w:rsidRPr="00B91C47" w:rsidTr="00DA5F5D">
        <w:trPr>
          <w:trHeight w:val="480"/>
        </w:trPr>
        <w:tc>
          <w:tcPr>
            <w:tcW w:w="708" w:type="dxa"/>
            <w:tcBorders>
              <w:top w:val="single" w:sz="4" w:space="0" w:color="808080"/>
              <w:left w:val="single" w:sz="4" w:space="0" w:color="808080"/>
              <w:bottom w:val="single" w:sz="4" w:space="0" w:color="808080"/>
              <w:right w:val="single" w:sz="4" w:space="0" w:color="808080"/>
            </w:tcBorders>
            <w:shd w:val="clear" w:color="auto" w:fill="000080"/>
          </w:tcPr>
          <w:p w:rsidR="000F1897" w:rsidRPr="00B91C47" w:rsidRDefault="000F1897" w:rsidP="00DA5F5D">
            <w:pPr>
              <w:spacing w:before="120" w:after="120"/>
              <w:rPr>
                <w:rFonts w:ascii="Tahoma" w:hAnsi="Tahoma" w:cs="Tahoma"/>
                <w:b/>
                <w:color w:val="FFFFFF"/>
              </w:rPr>
            </w:pPr>
            <w:r w:rsidRPr="00B91C47">
              <w:rPr>
                <w:rFonts w:ascii="Tahoma" w:hAnsi="Tahoma" w:cs="Tahoma"/>
                <w:b/>
                <w:color w:val="FFFFFF"/>
              </w:rPr>
              <w:t>2.</w:t>
            </w:r>
          </w:p>
        </w:tc>
        <w:tc>
          <w:tcPr>
            <w:tcW w:w="9600" w:type="dxa"/>
            <w:tcBorders>
              <w:top w:val="single" w:sz="4" w:space="0" w:color="808080"/>
              <w:left w:val="single" w:sz="4" w:space="0" w:color="808080"/>
              <w:bottom w:val="single" w:sz="4" w:space="0" w:color="808080"/>
              <w:right w:val="single" w:sz="4" w:space="0" w:color="808080"/>
            </w:tcBorders>
            <w:shd w:val="clear" w:color="auto" w:fill="000080"/>
          </w:tcPr>
          <w:p w:rsidR="000F1897" w:rsidRPr="00B91C47" w:rsidRDefault="000F1897" w:rsidP="00DA5F5D">
            <w:pPr>
              <w:spacing w:before="120" w:after="120"/>
              <w:rPr>
                <w:rFonts w:ascii="Tahoma" w:hAnsi="Tahoma" w:cs="Tahoma"/>
                <w:b/>
                <w:color w:val="FFFFFF"/>
              </w:rPr>
            </w:pPr>
            <w:r w:rsidRPr="00B91C47">
              <w:rPr>
                <w:rFonts w:ascii="Tahoma" w:hAnsi="Tahoma" w:cs="Tahoma"/>
                <w:b/>
                <w:color w:val="FFFFFF"/>
              </w:rPr>
              <w:t xml:space="preserve">Principle 2 – Supporting business strategy, objectives, values and long-term interests </w:t>
            </w:r>
          </w:p>
          <w:p w:rsidR="000F1897" w:rsidRPr="00B91C47" w:rsidRDefault="000F1897" w:rsidP="00DA5F5D">
            <w:pPr>
              <w:spacing w:before="120" w:after="120"/>
              <w:rPr>
                <w:rFonts w:ascii="Tahoma" w:hAnsi="Tahoma" w:cs="Tahoma"/>
                <w:i/>
                <w:color w:val="FFFFFF"/>
                <w:sz w:val="18"/>
                <w:szCs w:val="18"/>
              </w:rPr>
            </w:pPr>
            <w:r w:rsidRPr="00B91C47">
              <w:rPr>
                <w:rFonts w:ascii="Tahoma" w:hAnsi="Tahoma" w:cs="Tahoma"/>
                <w:i/>
                <w:color w:val="FFFFFF"/>
                <w:sz w:val="18"/>
                <w:szCs w:val="18"/>
              </w:rPr>
              <w:t>Please refer to SYSC 19A.3.8R</w:t>
            </w:r>
          </w:p>
        </w:tc>
      </w:tr>
      <w:tr w:rsidR="000F1897" w:rsidRPr="00B91C47" w:rsidTr="00DA5F5D">
        <w:trPr>
          <w:trHeight w:val="651"/>
        </w:trPr>
        <w:tc>
          <w:tcPr>
            <w:tcW w:w="708" w:type="dxa"/>
            <w:vMerge w:val="restart"/>
            <w:tcBorders>
              <w:top w:val="single" w:sz="4" w:space="0" w:color="808080"/>
              <w:left w:val="single" w:sz="4" w:space="0" w:color="808080"/>
              <w:bottom w:val="single" w:sz="4" w:space="0" w:color="808080"/>
              <w:right w:val="single" w:sz="4" w:space="0" w:color="808080"/>
            </w:tcBorders>
            <w:shd w:val="clear" w:color="auto" w:fill="auto"/>
          </w:tcPr>
          <w:p w:rsidR="000F1897" w:rsidRPr="00B91C47" w:rsidRDefault="000F1897" w:rsidP="00DA5F5D">
            <w:pPr>
              <w:spacing w:before="120" w:after="120"/>
              <w:rPr>
                <w:rFonts w:ascii="Tahoma" w:hAnsi="Tahoma" w:cs="Tahoma"/>
                <w:b/>
              </w:rPr>
            </w:pPr>
            <w:r w:rsidRPr="00B91C47">
              <w:rPr>
                <w:rFonts w:ascii="Tahoma" w:hAnsi="Tahoma" w:cs="Tahoma"/>
                <w:b/>
              </w:rPr>
              <w:t>2.1</w:t>
            </w:r>
          </w:p>
        </w:tc>
        <w:tc>
          <w:tcPr>
            <w:tcW w:w="9600" w:type="dxa"/>
            <w:tcBorders>
              <w:top w:val="single" w:sz="4" w:space="0" w:color="808080"/>
              <w:left w:val="single" w:sz="4" w:space="0" w:color="808080"/>
              <w:bottom w:val="single" w:sz="4" w:space="0" w:color="808080"/>
              <w:right w:val="single" w:sz="4" w:space="0" w:color="808080"/>
            </w:tcBorders>
            <w:shd w:val="clear" w:color="auto" w:fill="auto"/>
          </w:tcPr>
          <w:p w:rsidR="000F1897" w:rsidRPr="00B91C47" w:rsidRDefault="000F1897" w:rsidP="00DA5F5D">
            <w:pPr>
              <w:spacing w:before="120" w:after="120"/>
              <w:rPr>
                <w:rFonts w:ascii="Tahoma" w:hAnsi="Tahoma" w:cs="Tahoma"/>
              </w:rPr>
            </w:pPr>
            <w:r w:rsidRPr="00B91C47">
              <w:rPr>
                <w:rFonts w:ascii="Tahoma" w:hAnsi="Tahoma" w:cs="Tahoma"/>
              </w:rPr>
              <w:t xml:space="preserve">Briefly describe how your firm ensures that its remuneration policies are in line with its business strategy, objectives, values and long-term interests. </w:t>
            </w:r>
          </w:p>
        </w:tc>
      </w:tr>
      <w:tr w:rsidR="000F1897" w:rsidRPr="00B91C47" w:rsidTr="00DA5F5D">
        <w:trPr>
          <w:trHeight w:val="481"/>
        </w:trPr>
        <w:tc>
          <w:tcPr>
            <w:tcW w:w="708" w:type="dxa"/>
            <w:vMerge/>
            <w:tcBorders>
              <w:top w:val="single" w:sz="4" w:space="0" w:color="808080"/>
              <w:left w:val="single" w:sz="4" w:space="0" w:color="808080"/>
              <w:bottom w:val="single" w:sz="4" w:space="0" w:color="808080"/>
              <w:right w:val="single" w:sz="4" w:space="0" w:color="808080"/>
            </w:tcBorders>
            <w:shd w:val="clear" w:color="auto" w:fill="auto"/>
          </w:tcPr>
          <w:p w:rsidR="000F1897" w:rsidRPr="00B91C47" w:rsidRDefault="000F1897" w:rsidP="00DA5F5D">
            <w:pPr>
              <w:spacing w:before="120" w:after="120"/>
              <w:rPr>
                <w:rFonts w:ascii="Tahoma" w:hAnsi="Tahoma" w:cs="Tahoma"/>
                <w:b/>
              </w:rPr>
            </w:pPr>
          </w:p>
        </w:tc>
        <w:tc>
          <w:tcPr>
            <w:tcW w:w="9600" w:type="dxa"/>
            <w:tcBorders>
              <w:top w:val="single" w:sz="4" w:space="0" w:color="808080"/>
              <w:left w:val="single" w:sz="4" w:space="0" w:color="808080"/>
              <w:bottom w:val="single" w:sz="4" w:space="0" w:color="808080"/>
              <w:right w:val="single" w:sz="4" w:space="0" w:color="808080"/>
            </w:tcBorders>
            <w:shd w:val="clear" w:color="auto" w:fill="auto"/>
          </w:tcPr>
          <w:p w:rsidR="000F1897" w:rsidRPr="00B91C47" w:rsidRDefault="000F1897" w:rsidP="00DA5F5D">
            <w:pPr>
              <w:spacing w:before="120" w:after="120"/>
              <w:rPr>
                <w:rFonts w:ascii="Tahoma" w:hAnsi="Tahoma" w:cs="Tahoma"/>
              </w:rPr>
            </w:pPr>
          </w:p>
        </w:tc>
      </w:tr>
    </w:tbl>
    <w:p w:rsidR="000F1897" w:rsidRDefault="000F1897" w:rsidP="000F1897">
      <w:pPr>
        <w:spacing w:before="120" w:after="120"/>
      </w:pPr>
    </w:p>
    <w:tbl>
      <w:tblPr>
        <w:tblW w:w="1030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708"/>
        <w:gridCol w:w="9600"/>
      </w:tblGrid>
      <w:tr w:rsidR="000F1897" w:rsidRPr="00B91C47" w:rsidTr="00DA5F5D">
        <w:trPr>
          <w:trHeight w:val="480"/>
        </w:trPr>
        <w:tc>
          <w:tcPr>
            <w:tcW w:w="708" w:type="dxa"/>
            <w:tcBorders>
              <w:top w:val="single" w:sz="4" w:space="0" w:color="808080"/>
              <w:left w:val="single" w:sz="4" w:space="0" w:color="808080"/>
              <w:bottom w:val="single" w:sz="4" w:space="0" w:color="808080"/>
              <w:right w:val="single" w:sz="4" w:space="0" w:color="808080"/>
            </w:tcBorders>
            <w:shd w:val="clear" w:color="auto" w:fill="000080"/>
          </w:tcPr>
          <w:p w:rsidR="000F1897" w:rsidRPr="00B91C47" w:rsidRDefault="000F1897" w:rsidP="00DA5F5D">
            <w:pPr>
              <w:spacing w:before="120" w:after="120"/>
              <w:rPr>
                <w:rFonts w:ascii="Tahoma" w:hAnsi="Tahoma" w:cs="Tahoma"/>
                <w:b/>
                <w:color w:val="FFFFFF"/>
              </w:rPr>
            </w:pPr>
            <w:r w:rsidRPr="00B91C47">
              <w:rPr>
                <w:rFonts w:ascii="Tahoma" w:hAnsi="Tahoma" w:cs="Tahoma"/>
                <w:b/>
                <w:color w:val="FFFFFF"/>
              </w:rPr>
              <w:t>3.</w:t>
            </w:r>
          </w:p>
        </w:tc>
        <w:tc>
          <w:tcPr>
            <w:tcW w:w="9600" w:type="dxa"/>
            <w:tcBorders>
              <w:top w:val="single" w:sz="4" w:space="0" w:color="808080"/>
              <w:left w:val="single" w:sz="4" w:space="0" w:color="808080"/>
              <w:bottom w:val="single" w:sz="4" w:space="0" w:color="808080"/>
              <w:right w:val="single" w:sz="4" w:space="0" w:color="808080"/>
            </w:tcBorders>
            <w:shd w:val="clear" w:color="auto" w:fill="000080"/>
          </w:tcPr>
          <w:p w:rsidR="000F1897" w:rsidRPr="00B91C47" w:rsidRDefault="000F1897" w:rsidP="00DA5F5D">
            <w:pPr>
              <w:spacing w:before="120" w:after="120"/>
              <w:rPr>
                <w:rFonts w:ascii="Tahoma" w:hAnsi="Tahoma" w:cs="Tahoma"/>
                <w:b/>
                <w:color w:val="FFFFFF"/>
              </w:rPr>
            </w:pPr>
            <w:r w:rsidRPr="00B91C47">
              <w:rPr>
                <w:rFonts w:ascii="Tahoma" w:hAnsi="Tahoma" w:cs="Tahoma"/>
                <w:b/>
                <w:color w:val="FFFFFF"/>
              </w:rPr>
              <w:t>Principle 3 – Avoiding conflicts of interest</w:t>
            </w:r>
          </w:p>
          <w:p w:rsidR="000F1897" w:rsidRPr="00B91C47" w:rsidRDefault="000F1897" w:rsidP="00DA5F5D">
            <w:pPr>
              <w:spacing w:before="120" w:after="120"/>
              <w:rPr>
                <w:rFonts w:ascii="Tahoma" w:hAnsi="Tahoma" w:cs="Tahoma"/>
                <w:i/>
                <w:color w:val="FFFFFF"/>
                <w:sz w:val="18"/>
                <w:szCs w:val="18"/>
              </w:rPr>
            </w:pPr>
            <w:r w:rsidRPr="00B91C47">
              <w:rPr>
                <w:rFonts w:ascii="Tahoma" w:hAnsi="Tahoma" w:cs="Tahoma"/>
                <w:i/>
                <w:color w:val="FFFFFF"/>
                <w:sz w:val="18"/>
                <w:szCs w:val="18"/>
              </w:rPr>
              <w:t>Please refer to SYSC 19A.3.9R</w:t>
            </w:r>
          </w:p>
        </w:tc>
      </w:tr>
      <w:tr w:rsidR="000F1897" w:rsidRPr="00B91C47" w:rsidTr="00DA5F5D">
        <w:trPr>
          <w:trHeight w:val="480"/>
        </w:trPr>
        <w:tc>
          <w:tcPr>
            <w:tcW w:w="708" w:type="dxa"/>
            <w:vMerge w:val="restart"/>
            <w:tcBorders>
              <w:top w:val="single" w:sz="4" w:space="0" w:color="808080"/>
              <w:left w:val="single" w:sz="4" w:space="0" w:color="808080"/>
              <w:bottom w:val="single" w:sz="4" w:space="0" w:color="808080"/>
              <w:right w:val="single" w:sz="4" w:space="0" w:color="808080"/>
            </w:tcBorders>
            <w:shd w:val="clear" w:color="auto" w:fill="auto"/>
          </w:tcPr>
          <w:p w:rsidR="000F1897" w:rsidRPr="00B91C47" w:rsidRDefault="000F1897" w:rsidP="00DA5F5D">
            <w:pPr>
              <w:spacing w:before="120" w:after="120"/>
              <w:rPr>
                <w:rFonts w:ascii="Tahoma" w:hAnsi="Tahoma" w:cs="Tahoma"/>
                <w:b/>
              </w:rPr>
            </w:pPr>
            <w:r w:rsidRPr="00B91C47">
              <w:rPr>
                <w:rFonts w:ascii="Tahoma" w:hAnsi="Tahoma" w:cs="Tahoma"/>
                <w:b/>
              </w:rPr>
              <w:t>3.1</w:t>
            </w:r>
          </w:p>
        </w:tc>
        <w:tc>
          <w:tcPr>
            <w:tcW w:w="9600" w:type="dxa"/>
            <w:tcBorders>
              <w:top w:val="single" w:sz="4" w:space="0" w:color="808080"/>
              <w:left w:val="single" w:sz="4" w:space="0" w:color="808080"/>
              <w:bottom w:val="single" w:sz="4" w:space="0" w:color="808080"/>
              <w:right w:val="single" w:sz="4" w:space="0" w:color="808080"/>
            </w:tcBorders>
            <w:shd w:val="clear" w:color="auto" w:fill="auto"/>
          </w:tcPr>
          <w:p w:rsidR="000F1897" w:rsidRPr="00B91C47" w:rsidRDefault="000F1897" w:rsidP="00DA5F5D">
            <w:pPr>
              <w:spacing w:before="120" w:after="120"/>
              <w:rPr>
                <w:rFonts w:ascii="Tahoma" w:hAnsi="Tahoma" w:cs="Tahoma"/>
              </w:rPr>
            </w:pPr>
            <w:r w:rsidRPr="00B91C47">
              <w:rPr>
                <w:rFonts w:ascii="Tahoma" w:hAnsi="Tahoma" w:cs="Tahoma"/>
              </w:rPr>
              <w:t>Briefly describe the measures you take to ensure your firm’s remuneration policies avoid conflicts of interest.</w:t>
            </w:r>
          </w:p>
        </w:tc>
      </w:tr>
      <w:tr w:rsidR="000F1897" w:rsidRPr="00B91C47" w:rsidTr="00DA5F5D">
        <w:trPr>
          <w:trHeight w:val="480"/>
        </w:trPr>
        <w:tc>
          <w:tcPr>
            <w:tcW w:w="708" w:type="dxa"/>
            <w:vMerge/>
            <w:tcBorders>
              <w:top w:val="single" w:sz="4" w:space="0" w:color="808080"/>
              <w:left w:val="single" w:sz="4" w:space="0" w:color="808080"/>
              <w:bottom w:val="single" w:sz="4" w:space="0" w:color="808080"/>
              <w:right w:val="single" w:sz="4" w:space="0" w:color="808080"/>
            </w:tcBorders>
            <w:shd w:val="clear" w:color="auto" w:fill="auto"/>
          </w:tcPr>
          <w:p w:rsidR="000F1897" w:rsidRPr="00B91C47" w:rsidRDefault="000F1897" w:rsidP="00DA5F5D">
            <w:pPr>
              <w:spacing w:before="120" w:after="120"/>
              <w:rPr>
                <w:rFonts w:ascii="Tahoma" w:hAnsi="Tahoma" w:cs="Tahoma"/>
                <w:b/>
              </w:rPr>
            </w:pPr>
          </w:p>
        </w:tc>
        <w:tc>
          <w:tcPr>
            <w:tcW w:w="9600" w:type="dxa"/>
            <w:tcBorders>
              <w:top w:val="single" w:sz="4" w:space="0" w:color="808080"/>
              <w:left w:val="single" w:sz="4" w:space="0" w:color="808080"/>
              <w:bottom w:val="single" w:sz="4" w:space="0" w:color="808080"/>
              <w:right w:val="single" w:sz="4" w:space="0" w:color="808080"/>
            </w:tcBorders>
            <w:shd w:val="clear" w:color="auto" w:fill="auto"/>
          </w:tcPr>
          <w:p w:rsidR="000F1897" w:rsidRPr="00B91C47" w:rsidRDefault="000F1897" w:rsidP="00DA5F5D">
            <w:pPr>
              <w:spacing w:before="120" w:after="120"/>
              <w:rPr>
                <w:rFonts w:ascii="Arial" w:hAnsi="Arial" w:cs="Arial"/>
              </w:rPr>
            </w:pPr>
          </w:p>
        </w:tc>
      </w:tr>
    </w:tbl>
    <w:p w:rsidR="00174478" w:rsidRDefault="00174478" w:rsidP="000F1897">
      <w:pPr>
        <w:spacing w:before="120" w:after="120"/>
      </w:pPr>
    </w:p>
    <w:p w:rsidR="00174478" w:rsidRDefault="00174478">
      <w:pPr>
        <w:spacing w:after="0" w:line="240" w:lineRule="auto"/>
      </w:pPr>
      <w:r>
        <w:br w:type="page"/>
      </w:r>
    </w:p>
    <w:p w:rsidR="000F1897" w:rsidRDefault="000F1897" w:rsidP="000F1897">
      <w:pPr>
        <w:spacing w:before="120" w:after="120"/>
      </w:pPr>
    </w:p>
    <w:tbl>
      <w:tblPr>
        <w:tblW w:w="1030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708"/>
        <w:gridCol w:w="7080"/>
        <w:gridCol w:w="120"/>
        <w:gridCol w:w="2400"/>
      </w:tblGrid>
      <w:tr w:rsidR="000F1897" w:rsidRPr="00B91C47" w:rsidTr="00DA5F5D">
        <w:trPr>
          <w:trHeight w:val="480"/>
        </w:trPr>
        <w:tc>
          <w:tcPr>
            <w:tcW w:w="708" w:type="dxa"/>
            <w:tcBorders>
              <w:top w:val="single" w:sz="4" w:space="0" w:color="808080"/>
              <w:left w:val="single" w:sz="4" w:space="0" w:color="808080"/>
              <w:bottom w:val="single" w:sz="4" w:space="0" w:color="808080"/>
              <w:right w:val="single" w:sz="4" w:space="0" w:color="808080"/>
            </w:tcBorders>
            <w:shd w:val="clear" w:color="auto" w:fill="000080"/>
          </w:tcPr>
          <w:p w:rsidR="000F1897" w:rsidRPr="00B91C47" w:rsidRDefault="000F1897" w:rsidP="00DA5F5D">
            <w:pPr>
              <w:spacing w:before="120" w:after="120"/>
              <w:rPr>
                <w:rFonts w:ascii="Tahoma" w:hAnsi="Tahoma" w:cs="Tahoma"/>
                <w:b/>
                <w:color w:val="FFFFFF"/>
              </w:rPr>
            </w:pPr>
            <w:r w:rsidRPr="00B91C47">
              <w:rPr>
                <w:rFonts w:ascii="Tahoma" w:hAnsi="Tahoma" w:cs="Tahoma"/>
                <w:b/>
                <w:color w:val="FFFFFF"/>
              </w:rPr>
              <w:t>4.</w:t>
            </w:r>
          </w:p>
        </w:tc>
        <w:tc>
          <w:tcPr>
            <w:tcW w:w="9600" w:type="dxa"/>
            <w:gridSpan w:val="3"/>
            <w:tcBorders>
              <w:top w:val="single" w:sz="4" w:space="0" w:color="808080"/>
              <w:left w:val="single" w:sz="4" w:space="0" w:color="808080"/>
              <w:bottom w:val="single" w:sz="4" w:space="0" w:color="808080"/>
              <w:right w:val="single" w:sz="4" w:space="0" w:color="808080"/>
            </w:tcBorders>
            <w:shd w:val="clear" w:color="auto" w:fill="000080"/>
          </w:tcPr>
          <w:p w:rsidR="000F1897" w:rsidRPr="00B91C47" w:rsidRDefault="000F1897" w:rsidP="00DA5F5D">
            <w:pPr>
              <w:spacing w:before="120" w:after="120"/>
              <w:rPr>
                <w:rFonts w:ascii="Tahoma" w:hAnsi="Tahoma" w:cs="Tahoma"/>
                <w:b/>
                <w:color w:val="FFFFFF"/>
              </w:rPr>
            </w:pPr>
            <w:r w:rsidRPr="00B91C47">
              <w:rPr>
                <w:rFonts w:ascii="Tahoma" w:hAnsi="Tahoma" w:cs="Tahoma"/>
                <w:b/>
                <w:color w:val="FFFFFF"/>
              </w:rPr>
              <w:t>Principle 4 – Governance</w:t>
            </w:r>
          </w:p>
          <w:p w:rsidR="000F1897" w:rsidRPr="00B91C47" w:rsidRDefault="000F1897" w:rsidP="00DA5F5D">
            <w:pPr>
              <w:spacing w:before="120" w:after="120"/>
              <w:rPr>
                <w:rFonts w:ascii="Tahoma" w:hAnsi="Tahoma" w:cs="Tahoma"/>
                <w:color w:val="FFFFFF"/>
                <w:sz w:val="18"/>
                <w:szCs w:val="18"/>
              </w:rPr>
            </w:pPr>
            <w:r w:rsidRPr="00B91C47">
              <w:rPr>
                <w:rFonts w:ascii="Tahoma" w:hAnsi="Tahoma" w:cs="Tahoma"/>
                <w:i/>
                <w:color w:val="FFFFFF"/>
                <w:sz w:val="18"/>
                <w:szCs w:val="18"/>
              </w:rPr>
              <w:t xml:space="preserve">Please refer to SYSC 19A.3.10R to SYSC 19A.3.13G and Part F of </w:t>
            </w:r>
            <w:r w:rsidRPr="00B91C47">
              <w:rPr>
                <w:rFonts w:ascii="Tahoma" w:hAnsi="Tahoma" w:cs="Tahoma"/>
                <w:color w:val="FFFFFF"/>
                <w:sz w:val="18"/>
                <w:szCs w:val="18"/>
              </w:rPr>
              <w:t>General Guidance on Proportionality</w:t>
            </w:r>
            <w:r w:rsidRPr="00B91C47">
              <w:rPr>
                <w:rFonts w:ascii="Tahoma" w:hAnsi="Tahoma" w:cs="Tahoma"/>
                <w:i/>
                <w:color w:val="FFFFFF"/>
                <w:sz w:val="18"/>
                <w:szCs w:val="18"/>
              </w:rPr>
              <w:t xml:space="preserve"> published on our website</w:t>
            </w:r>
          </w:p>
        </w:tc>
      </w:tr>
      <w:tr w:rsidR="000F1897" w:rsidRPr="00B91C47" w:rsidTr="00DA5F5D">
        <w:trPr>
          <w:trHeight w:val="763"/>
        </w:trPr>
        <w:tc>
          <w:tcPr>
            <w:tcW w:w="708" w:type="dxa"/>
            <w:tcBorders>
              <w:top w:val="single" w:sz="4" w:space="0" w:color="808080"/>
              <w:left w:val="single" w:sz="4" w:space="0" w:color="808080"/>
              <w:bottom w:val="single" w:sz="4" w:space="0" w:color="808080"/>
              <w:right w:val="single" w:sz="4" w:space="0" w:color="808080"/>
            </w:tcBorders>
            <w:shd w:val="clear" w:color="auto" w:fill="auto"/>
          </w:tcPr>
          <w:p w:rsidR="000F1897" w:rsidRPr="00B91C47" w:rsidRDefault="000F1897" w:rsidP="00DA5F5D">
            <w:pPr>
              <w:spacing w:before="120" w:after="120"/>
              <w:rPr>
                <w:rFonts w:ascii="Tahoma" w:hAnsi="Tahoma" w:cs="Tahoma"/>
                <w:b/>
              </w:rPr>
            </w:pPr>
            <w:r w:rsidRPr="00B91C47">
              <w:rPr>
                <w:rFonts w:ascii="Tahoma" w:hAnsi="Tahoma" w:cs="Tahoma"/>
                <w:b/>
              </w:rPr>
              <w:t>4.1</w:t>
            </w:r>
          </w:p>
        </w:tc>
        <w:tc>
          <w:tcPr>
            <w:tcW w:w="7200" w:type="dxa"/>
            <w:gridSpan w:val="2"/>
            <w:tcBorders>
              <w:top w:val="single" w:sz="4" w:space="0" w:color="808080"/>
              <w:left w:val="single" w:sz="4" w:space="0" w:color="808080"/>
              <w:bottom w:val="single" w:sz="4" w:space="0" w:color="808080"/>
              <w:right w:val="single" w:sz="4" w:space="0" w:color="808080"/>
            </w:tcBorders>
            <w:shd w:val="clear" w:color="auto" w:fill="auto"/>
          </w:tcPr>
          <w:p w:rsidR="000F1897" w:rsidRPr="00B91C47" w:rsidRDefault="000F1897" w:rsidP="00DA5F5D">
            <w:pPr>
              <w:spacing w:before="120" w:after="120"/>
              <w:rPr>
                <w:rFonts w:ascii="Tahoma" w:hAnsi="Tahoma" w:cs="Tahoma"/>
              </w:rPr>
            </w:pPr>
            <w:r w:rsidRPr="00B91C47">
              <w:rPr>
                <w:rFonts w:ascii="Tahoma" w:hAnsi="Tahoma" w:cs="Tahoma"/>
              </w:rPr>
              <w:t xml:space="preserve">Does your firm have a </w:t>
            </w:r>
            <w:smartTag w:uri="urn:schemas-microsoft-com:office:smarttags" w:element="PersonName">
              <w:r w:rsidRPr="00B91C47">
                <w:rPr>
                  <w:rFonts w:ascii="Tahoma" w:hAnsi="Tahoma" w:cs="Tahoma"/>
                </w:rPr>
                <w:t>Remuneration</w:t>
              </w:r>
            </w:smartTag>
            <w:r w:rsidRPr="00B91C47">
              <w:rPr>
                <w:rFonts w:ascii="Tahoma" w:hAnsi="Tahoma" w:cs="Tahoma"/>
              </w:rPr>
              <w:t xml:space="preserve"> Committee (</w:t>
            </w:r>
            <w:proofErr w:type="spellStart"/>
            <w:r w:rsidRPr="00B91C47">
              <w:rPr>
                <w:rFonts w:ascii="Tahoma" w:hAnsi="Tahoma" w:cs="Tahoma"/>
              </w:rPr>
              <w:t>RemCo</w:t>
            </w:r>
            <w:proofErr w:type="spellEnd"/>
            <w:r w:rsidRPr="00B91C47">
              <w:rPr>
                <w:rFonts w:ascii="Tahoma" w:hAnsi="Tahoma" w:cs="Tahoma"/>
              </w:rPr>
              <w:t xml:space="preserve">) established within the UK? </w:t>
            </w:r>
          </w:p>
        </w:tc>
        <w:tc>
          <w:tcPr>
            <w:tcW w:w="2400" w:type="dxa"/>
            <w:tcBorders>
              <w:top w:val="single" w:sz="4" w:space="0" w:color="808080"/>
              <w:left w:val="single" w:sz="4" w:space="0" w:color="808080"/>
              <w:bottom w:val="single" w:sz="4" w:space="0" w:color="808080"/>
              <w:right w:val="single" w:sz="4" w:space="0" w:color="808080"/>
            </w:tcBorders>
            <w:shd w:val="clear" w:color="auto" w:fill="auto"/>
          </w:tcPr>
          <w:p w:rsidR="000F1897" w:rsidRPr="00B91C47" w:rsidRDefault="000F1897" w:rsidP="00DA5F5D">
            <w:pPr>
              <w:spacing w:before="60" w:after="60"/>
              <w:jc w:val="center"/>
              <w:rPr>
                <w:rFonts w:ascii="Tahoma" w:hAnsi="Tahoma" w:cs="Tahoma"/>
              </w:rPr>
            </w:pPr>
            <w:r w:rsidRPr="00B91C47">
              <w:rPr>
                <w:rFonts w:ascii="Tahoma" w:hAnsi="Tahoma" w:cs="Tahoma"/>
              </w:rPr>
              <w:t>Yes / No</w:t>
            </w:r>
          </w:p>
          <w:p w:rsidR="000F1897" w:rsidRPr="00B91C47" w:rsidRDefault="000F1897" w:rsidP="00DA5F5D">
            <w:pPr>
              <w:spacing w:before="60" w:after="60"/>
              <w:jc w:val="center"/>
              <w:rPr>
                <w:rFonts w:ascii="Tahoma" w:hAnsi="Tahoma" w:cs="Tahoma"/>
              </w:rPr>
            </w:pPr>
            <w:r w:rsidRPr="00B91C47">
              <w:rPr>
                <w:rFonts w:ascii="Tahoma" w:hAnsi="Tahoma" w:cs="Tahoma"/>
                <w:sz w:val="18"/>
                <w:szCs w:val="18"/>
              </w:rPr>
              <w:t>(Delete as applicable)</w:t>
            </w:r>
          </w:p>
        </w:tc>
      </w:tr>
      <w:tr w:rsidR="000F1897" w:rsidRPr="00B91C47" w:rsidTr="00DA5F5D">
        <w:trPr>
          <w:trHeight w:val="480"/>
        </w:trPr>
        <w:tc>
          <w:tcPr>
            <w:tcW w:w="708" w:type="dxa"/>
            <w:vMerge w:val="restart"/>
            <w:tcBorders>
              <w:top w:val="single" w:sz="4" w:space="0" w:color="808080"/>
              <w:left w:val="single" w:sz="4" w:space="0" w:color="808080"/>
              <w:bottom w:val="single" w:sz="4" w:space="0" w:color="808080"/>
              <w:right w:val="single" w:sz="4" w:space="0" w:color="808080"/>
            </w:tcBorders>
            <w:shd w:val="clear" w:color="auto" w:fill="auto"/>
          </w:tcPr>
          <w:p w:rsidR="000F1897" w:rsidRPr="00B91C47" w:rsidRDefault="000F1897" w:rsidP="00DA5F5D">
            <w:pPr>
              <w:spacing w:before="120" w:after="120"/>
              <w:rPr>
                <w:rFonts w:ascii="Tahoma" w:hAnsi="Tahoma" w:cs="Tahoma"/>
                <w:b/>
              </w:rPr>
            </w:pPr>
            <w:r w:rsidRPr="00B91C47">
              <w:rPr>
                <w:rFonts w:ascii="Tahoma" w:hAnsi="Tahoma" w:cs="Tahoma"/>
                <w:b/>
              </w:rPr>
              <w:t>4.2</w:t>
            </w:r>
          </w:p>
        </w:tc>
        <w:tc>
          <w:tcPr>
            <w:tcW w:w="9600" w:type="dxa"/>
            <w:gridSpan w:val="3"/>
            <w:tcBorders>
              <w:top w:val="single" w:sz="4" w:space="0" w:color="808080"/>
              <w:left w:val="single" w:sz="4" w:space="0" w:color="808080"/>
              <w:bottom w:val="single" w:sz="4" w:space="0" w:color="808080"/>
              <w:right w:val="single" w:sz="4" w:space="0" w:color="808080"/>
            </w:tcBorders>
            <w:shd w:val="clear" w:color="auto" w:fill="auto"/>
          </w:tcPr>
          <w:p w:rsidR="000F1897" w:rsidRPr="00B91C47" w:rsidRDefault="000F1897" w:rsidP="00DA5F5D">
            <w:pPr>
              <w:spacing w:before="120" w:after="120"/>
              <w:rPr>
                <w:rFonts w:ascii="Tahoma" w:hAnsi="Tahoma" w:cs="Tahoma"/>
              </w:rPr>
            </w:pPr>
            <w:r w:rsidRPr="00B91C47">
              <w:rPr>
                <w:rFonts w:ascii="Tahoma" w:hAnsi="Tahoma" w:cs="Tahoma"/>
              </w:rPr>
              <w:t>If your answer to question 4.1 is ‘No’ describe how remuneration governance arrangements operate within your firm.</w:t>
            </w:r>
          </w:p>
        </w:tc>
      </w:tr>
      <w:tr w:rsidR="000F1897" w:rsidRPr="00B91C47" w:rsidTr="00DA5F5D">
        <w:trPr>
          <w:trHeight w:val="480"/>
        </w:trPr>
        <w:tc>
          <w:tcPr>
            <w:tcW w:w="708" w:type="dxa"/>
            <w:vMerge/>
            <w:tcBorders>
              <w:top w:val="single" w:sz="4" w:space="0" w:color="808080"/>
              <w:left w:val="single" w:sz="4" w:space="0" w:color="808080"/>
              <w:bottom w:val="single" w:sz="4" w:space="0" w:color="808080"/>
              <w:right w:val="single" w:sz="4" w:space="0" w:color="808080"/>
            </w:tcBorders>
            <w:shd w:val="clear" w:color="auto" w:fill="auto"/>
          </w:tcPr>
          <w:p w:rsidR="000F1897" w:rsidRPr="00B91C47" w:rsidRDefault="000F1897" w:rsidP="00DA5F5D">
            <w:pPr>
              <w:spacing w:before="120" w:after="120"/>
              <w:rPr>
                <w:rFonts w:ascii="Tahoma" w:hAnsi="Tahoma" w:cs="Tahoma"/>
                <w:b/>
              </w:rPr>
            </w:pPr>
          </w:p>
        </w:tc>
        <w:tc>
          <w:tcPr>
            <w:tcW w:w="9600" w:type="dxa"/>
            <w:gridSpan w:val="3"/>
            <w:tcBorders>
              <w:top w:val="single" w:sz="4" w:space="0" w:color="808080"/>
              <w:left w:val="single" w:sz="4" w:space="0" w:color="808080"/>
              <w:bottom w:val="single" w:sz="4" w:space="0" w:color="808080"/>
              <w:right w:val="single" w:sz="4" w:space="0" w:color="808080"/>
            </w:tcBorders>
            <w:shd w:val="clear" w:color="auto" w:fill="auto"/>
          </w:tcPr>
          <w:p w:rsidR="000F1897" w:rsidRPr="00B91C47" w:rsidRDefault="000F1897" w:rsidP="00DA5F5D">
            <w:pPr>
              <w:spacing w:before="120" w:after="120"/>
              <w:rPr>
                <w:rFonts w:ascii="Arial" w:hAnsi="Arial" w:cs="Arial"/>
              </w:rPr>
            </w:pPr>
          </w:p>
        </w:tc>
      </w:tr>
      <w:tr w:rsidR="000F1897" w:rsidRPr="00B91C47" w:rsidTr="00DA5F5D">
        <w:trPr>
          <w:trHeight w:val="540"/>
        </w:trPr>
        <w:tc>
          <w:tcPr>
            <w:tcW w:w="708" w:type="dxa"/>
            <w:vMerge w:val="restart"/>
            <w:tcBorders>
              <w:top w:val="single" w:sz="4" w:space="0" w:color="808080"/>
              <w:left w:val="single" w:sz="4" w:space="0" w:color="808080"/>
              <w:bottom w:val="single" w:sz="4" w:space="0" w:color="808080"/>
              <w:right w:val="single" w:sz="4" w:space="0" w:color="808080"/>
            </w:tcBorders>
            <w:shd w:val="clear" w:color="auto" w:fill="auto"/>
          </w:tcPr>
          <w:p w:rsidR="000F1897" w:rsidRPr="00B91C47" w:rsidRDefault="0065724E" w:rsidP="00DA5F5D">
            <w:pPr>
              <w:spacing w:before="120" w:after="120"/>
              <w:rPr>
                <w:rFonts w:ascii="Tahoma" w:hAnsi="Tahoma" w:cs="Tahoma"/>
                <w:b/>
              </w:rPr>
            </w:pPr>
            <w:r>
              <w:br w:type="page"/>
            </w:r>
            <w:r w:rsidR="000F1897" w:rsidRPr="00B91C47">
              <w:rPr>
                <w:rFonts w:ascii="Tahoma" w:hAnsi="Tahoma" w:cs="Tahoma"/>
                <w:b/>
              </w:rPr>
              <w:t>4.3</w:t>
            </w:r>
          </w:p>
        </w:tc>
        <w:tc>
          <w:tcPr>
            <w:tcW w:w="9600" w:type="dxa"/>
            <w:gridSpan w:val="3"/>
            <w:tcBorders>
              <w:top w:val="single" w:sz="4" w:space="0" w:color="808080"/>
              <w:left w:val="single" w:sz="4" w:space="0" w:color="808080"/>
              <w:bottom w:val="single" w:sz="4" w:space="0" w:color="808080"/>
              <w:right w:val="single" w:sz="4" w:space="0" w:color="808080"/>
            </w:tcBorders>
            <w:shd w:val="clear" w:color="auto" w:fill="auto"/>
          </w:tcPr>
          <w:p w:rsidR="000F1897" w:rsidRPr="00B91C47" w:rsidRDefault="000F1897" w:rsidP="00DA5F5D">
            <w:pPr>
              <w:spacing w:before="120" w:after="120"/>
              <w:rPr>
                <w:rFonts w:ascii="Tahoma" w:hAnsi="Tahoma" w:cs="Tahoma"/>
              </w:rPr>
            </w:pPr>
            <w:r w:rsidRPr="00B91C47">
              <w:rPr>
                <w:rFonts w:ascii="Tahoma" w:hAnsi="Tahoma" w:cs="Tahoma"/>
              </w:rPr>
              <w:t xml:space="preserve">How frequently </w:t>
            </w:r>
            <w:proofErr w:type="gramStart"/>
            <w:r w:rsidRPr="00B91C47">
              <w:rPr>
                <w:rFonts w:ascii="Tahoma" w:hAnsi="Tahoma" w:cs="Tahoma"/>
              </w:rPr>
              <w:t>does</w:t>
            </w:r>
            <w:proofErr w:type="gramEnd"/>
            <w:r w:rsidRPr="00B91C47">
              <w:rPr>
                <w:rFonts w:ascii="Tahoma" w:hAnsi="Tahoma" w:cs="Tahoma"/>
              </w:rPr>
              <w:t xml:space="preserve"> the </w:t>
            </w:r>
            <w:proofErr w:type="spellStart"/>
            <w:r w:rsidRPr="00B91C47">
              <w:rPr>
                <w:rFonts w:ascii="Tahoma" w:hAnsi="Tahoma" w:cs="Tahoma"/>
              </w:rPr>
              <w:t>RemCo</w:t>
            </w:r>
            <w:proofErr w:type="spellEnd"/>
            <w:r w:rsidRPr="00B91C47">
              <w:rPr>
                <w:rFonts w:ascii="Tahoma" w:hAnsi="Tahoma" w:cs="Tahoma"/>
              </w:rPr>
              <w:t xml:space="preserve"> / </w:t>
            </w:r>
            <w:r>
              <w:rPr>
                <w:rFonts w:ascii="Tahoma" w:hAnsi="Tahoma" w:cs="Tahoma"/>
              </w:rPr>
              <w:t xml:space="preserve">equivalent </w:t>
            </w:r>
            <w:r w:rsidRPr="00B91C47">
              <w:rPr>
                <w:rFonts w:ascii="Tahoma" w:hAnsi="Tahoma" w:cs="Tahoma"/>
              </w:rPr>
              <w:t xml:space="preserve">governing body review the general principles of the firm’s remuneration policy and when did the last review take place? </w:t>
            </w:r>
          </w:p>
        </w:tc>
      </w:tr>
      <w:tr w:rsidR="000F1897" w:rsidRPr="00B91C47" w:rsidTr="00DA5F5D">
        <w:trPr>
          <w:trHeight w:val="160"/>
        </w:trPr>
        <w:tc>
          <w:tcPr>
            <w:tcW w:w="708" w:type="dxa"/>
            <w:vMerge/>
            <w:tcBorders>
              <w:top w:val="single" w:sz="4" w:space="0" w:color="808080"/>
              <w:left w:val="single" w:sz="4" w:space="0" w:color="808080"/>
              <w:bottom w:val="single" w:sz="4" w:space="0" w:color="808080"/>
              <w:right w:val="single" w:sz="4" w:space="0" w:color="808080"/>
            </w:tcBorders>
            <w:shd w:val="clear" w:color="auto" w:fill="auto"/>
          </w:tcPr>
          <w:p w:rsidR="000F1897" w:rsidRPr="00B91C47" w:rsidRDefault="000F1897" w:rsidP="00DA5F5D">
            <w:pPr>
              <w:spacing w:before="120" w:after="120"/>
              <w:rPr>
                <w:rFonts w:ascii="Tahoma" w:hAnsi="Tahoma" w:cs="Tahoma"/>
                <w:b/>
              </w:rPr>
            </w:pPr>
          </w:p>
        </w:tc>
        <w:tc>
          <w:tcPr>
            <w:tcW w:w="9600" w:type="dxa"/>
            <w:gridSpan w:val="3"/>
            <w:tcBorders>
              <w:top w:val="single" w:sz="4" w:space="0" w:color="808080"/>
              <w:left w:val="single" w:sz="4" w:space="0" w:color="808080"/>
              <w:bottom w:val="single" w:sz="4" w:space="0" w:color="808080"/>
              <w:right w:val="single" w:sz="4" w:space="0" w:color="808080"/>
            </w:tcBorders>
            <w:shd w:val="clear" w:color="auto" w:fill="auto"/>
          </w:tcPr>
          <w:p w:rsidR="000F1897" w:rsidRPr="00B91C47" w:rsidRDefault="000F1897" w:rsidP="00DA5F5D">
            <w:pPr>
              <w:spacing w:before="120" w:after="120"/>
              <w:rPr>
                <w:rFonts w:ascii="Arial" w:hAnsi="Arial" w:cs="Arial"/>
              </w:rPr>
            </w:pPr>
          </w:p>
        </w:tc>
      </w:tr>
      <w:tr w:rsidR="000F1897" w:rsidRPr="00B91C47" w:rsidTr="00DA5F5D">
        <w:trPr>
          <w:trHeight w:val="763"/>
        </w:trPr>
        <w:tc>
          <w:tcPr>
            <w:tcW w:w="708" w:type="dxa"/>
            <w:tcBorders>
              <w:top w:val="single" w:sz="4" w:space="0" w:color="808080"/>
              <w:left w:val="single" w:sz="4" w:space="0" w:color="808080"/>
              <w:bottom w:val="single" w:sz="4" w:space="0" w:color="808080"/>
              <w:right w:val="single" w:sz="4" w:space="0" w:color="808080"/>
            </w:tcBorders>
            <w:shd w:val="clear" w:color="auto" w:fill="auto"/>
          </w:tcPr>
          <w:p w:rsidR="000F1897" w:rsidRPr="00B91C47" w:rsidRDefault="000F1897" w:rsidP="00DA5F5D">
            <w:pPr>
              <w:spacing w:before="120" w:after="120"/>
              <w:rPr>
                <w:rFonts w:ascii="Tahoma" w:hAnsi="Tahoma" w:cs="Tahoma"/>
                <w:b/>
              </w:rPr>
            </w:pPr>
            <w:r w:rsidRPr="00B91C47">
              <w:rPr>
                <w:rFonts w:ascii="Tahoma" w:hAnsi="Tahoma" w:cs="Tahoma"/>
                <w:b/>
              </w:rPr>
              <w:t>4.4</w:t>
            </w:r>
          </w:p>
        </w:tc>
        <w:tc>
          <w:tcPr>
            <w:tcW w:w="7080" w:type="dxa"/>
            <w:tcBorders>
              <w:top w:val="single" w:sz="4" w:space="0" w:color="808080"/>
              <w:left w:val="single" w:sz="4" w:space="0" w:color="808080"/>
              <w:bottom w:val="single" w:sz="4" w:space="0" w:color="808080"/>
              <w:right w:val="single" w:sz="4" w:space="0" w:color="808080"/>
            </w:tcBorders>
            <w:shd w:val="clear" w:color="auto" w:fill="auto"/>
          </w:tcPr>
          <w:p w:rsidR="000F1897" w:rsidRPr="00B91C47" w:rsidRDefault="000F1897" w:rsidP="00DA5F5D">
            <w:pPr>
              <w:spacing w:before="120" w:after="120"/>
              <w:rPr>
                <w:rFonts w:ascii="Tahoma" w:hAnsi="Tahoma" w:cs="Tahoma"/>
              </w:rPr>
            </w:pPr>
            <w:r w:rsidRPr="00B91C47">
              <w:rPr>
                <w:rFonts w:ascii="Tahoma" w:hAnsi="Tahoma" w:cs="Tahoma"/>
              </w:rPr>
              <w:t>Is the implementation of the remuneration policies subject to an annual independent internal review, besides this RPS?</w:t>
            </w:r>
          </w:p>
        </w:tc>
        <w:tc>
          <w:tcPr>
            <w:tcW w:w="2520" w:type="dxa"/>
            <w:gridSpan w:val="2"/>
            <w:tcBorders>
              <w:top w:val="single" w:sz="4" w:space="0" w:color="808080"/>
              <w:left w:val="single" w:sz="4" w:space="0" w:color="808080"/>
              <w:bottom w:val="single" w:sz="4" w:space="0" w:color="808080"/>
              <w:right w:val="single" w:sz="4" w:space="0" w:color="808080"/>
            </w:tcBorders>
            <w:shd w:val="clear" w:color="auto" w:fill="auto"/>
          </w:tcPr>
          <w:p w:rsidR="000F1897" w:rsidRPr="00B91C47" w:rsidRDefault="000F1897" w:rsidP="00DA5F5D">
            <w:pPr>
              <w:spacing w:before="60" w:after="60"/>
              <w:jc w:val="center"/>
              <w:rPr>
                <w:rFonts w:ascii="Tahoma" w:hAnsi="Tahoma" w:cs="Tahoma"/>
              </w:rPr>
            </w:pPr>
            <w:r w:rsidRPr="00B91C47">
              <w:rPr>
                <w:rFonts w:ascii="Tahoma" w:hAnsi="Tahoma" w:cs="Tahoma"/>
              </w:rPr>
              <w:t>Yes / No</w:t>
            </w:r>
          </w:p>
          <w:p w:rsidR="000F1897" w:rsidRPr="00B91C47" w:rsidRDefault="000F1897" w:rsidP="00DA5F5D">
            <w:pPr>
              <w:spacing w:before="60" w:after="60"/>
              <w:jc w:val="center"/>
              <w:rPr>
                <w:rFonts w:ascii="Tahoma" w:hAnsi="Tahoma" w:cs="Tahoma"/>
                <w:sz w:val="22"/>
                <w:szCs w:val="22"/>
              </w:rPr>
            </w:pPr>
            <w:r w:rsidRPr="00B91C47">
              <w:rPr>
                <w:rFonts w:ascii="Tahoma" w:hAnsi="Tahoma" w:cs="Tahoma"/>
                <w:sz w:val="18"/>
                <w:szCs w:val="18"/>
              </w:rPr>
              <w:t>(Delete as applicable)</w:t>
            </w:r>
          </w:p>
          <w:p w:rsidR="000F1897" w:rsidRPr="00B91C47" w:rsidRDefault="000F1897" w:rsidP="00DA5F5D">
            <w:pPr>
              <w:spacing w:before="60" w:after="60"/>
              <w:jc w:val="center"/>
              <w:rPr>
                <w:rFonts w:ascii="Tahoma" w:hAnsi="Tahoma" w:cs="Tahoma"/>
              </w:rPr>
            </w:pPr>
          </w:p>
        </w:tc>
      </w:tr>
      <w:tr w:rsidR="000F1897" w:rsidRPr="00B91C47" w:rsidTr="00DA5F5D">
        <w:trPr>
          <w:trHeight w:val="160"/>
        </w:trPr>
        <w:tc>
          <w:tcPr>
            <w:tcW w:w="708" w:type="dxa"/>
            <w:vMerge w:val="restart"/>
            <w:tcBorders>
              <w:top w:val="single" w:sz="4" w:space="0" w:color="808080"/>
              <w:left w:val="single" w:sz="4" w:space="0" w:color="808080"/>
              <w:bottom w:val="single" w:sz="4" w:space="0" w:color="808080"/>
              <w:right w:val="single" w:sz="4" w:space="0" w:color="808080"/>
            </w:tcBorders>
            <w:shd w:val="clear" w:color="auto" w:fill="auto"/>
          </w:tcPr>
          <w:p w:rsidR="000F1897" w:rsidRPr="00B91C47" w:rsidRDefault="000F1897" w:rsidP="00DA5F5D">
            <w:pPr>
              <w:spacing w:before="120" w:after="120"/>
              <w:rPr>
                <w:rFonts w:ascii="Tahoma" w:hAnsi="Tahoma" w:cs="Tahoma"/>
                <w:b/>
              </w:rPr>
            </w:pPr>
            <w:r w:rsidRPr="00B91C47">
              <w:rPr>
                <w:rFonts w:ascii="Tahoma" w:hAnsi="Tahoma" w:cs="Tahoma"/>
                <w:b/>
              </w:rPr>
              <w:t>4.5</w:t>
            </w:r>
          </w:p>
        </w:tc>
        <w:tc>
          <w:tcPr>
            <w:tcW w:w="9600" w:type="dxa"/>
            <w:gridSpan w:val="3"/>
            <w:tcBorders>
              <w:top w:val="single" w:sz="4" w:space="0" w:color="808080"/>
              <w:left w:val="single" w:sz="4" w:space="0" w:color="808080"/>
              <w:bottom w:val="single" w:sz="4" w:space="0" w:color="808080"/>
              <w:right w:val="single" w:sz="4" w:space="0" w:color="808080"/>
            </w:tcBorders>
            <w:shd w:val="clear" w:color="auto" w:fill="auto"/>
          </w:tcPr>
          <w:p w:rsidR="000F1897" w:rsidRPr="00B91C47" w:rsidRDefault="000F1897" w:rsidP="00DA5F5D">
            <w:pPr>
              <w:spacing w:before="120" w:after="120"/>
              <w:rPr>
                <w:rFonts w:ascii="Tahoma" w:hAnsi="Tahoma" w:cs="Tahoma"/>
              </w:rPr>
            </w:pPr>
            <w:r w:rsidRPr="00B91C47">
              <w:rPr>
                <w:rFonts w:ascii="Tahoma" w:hAnsi="Tahoma" w:cs="Tahoma"/>
              </w:rPr>
              <w:t>How does your firm ensure that remuneration decisions take into account the implications for risk and risk management of the firm?</w:t>
            </w:r>
          </w:p>
        </w:tc>
      </w:tr>
      <w:tr w:rsidR="000F1897" w:rsidRPr="00B91C47" w:rsidTr="00DA5F5D">
        <w:trPr>
          <w:trHeight w:val="160"/>
        </w:trPr>
        <w:tc>
          <w:tcPr>
            <w:tcW w:w="708" w:type="dxa"/>
            <w:vMerge/>
            <w:tcBorders>
              <w:top w:val="single" w:sz="4" w:space="0" w:color="808080"/>
              <w:left w:val="single" w:sz="4" w:space="0" w:color="808080"/>
              <w:bottom w:val="single" w:sz="4" w:space="0" w:color="808080"/>
              <w:right w:val="single" w:sz="4" w:space="0" w:color="808080"/>
            </w:tcBorders>
            <w:shd w:val="clear" w:color="auto" w:fill="auto"/>
          </w:tcPr>
          <w:p w:rsidR="000F1897" w:rsidRPr="00B91C47" w:rsidRDefault="000F1897" w:rsidP="00DA5F5D">
            <w:pPr>
              <w:spacing w:before="120" w:after="120"/>
              <w:rPr>
                <w:rFonts w:ascii="Tahoma" w:hAnsi="Tahoma" w:cs="Tahoma"/>
                <w:b/>
              </w:rPr>
            </w:pPr>
          </w:p>
        </w:tc>
        <w:tc>
          <w:tcPr>
            <w:tcW w:w="9600" w:type="dxa"/>
            <w:gridSpan w:val="3"/>
            <w:tcBorders>
              <w:top w:val="single" w:sz="4" w:space="0" w:color="808080"/>
              <w:left w:val="single" w:sz="4" w:space="0" w:color="808080"/>
              <w:bottom w:val="single" w:sz="4" w:space="0" w:color="808080"/>
              <w:right w:val="single" w:sz="4" w:space="0" w:color="808080"/>
            </w:tcBorders>
            <w:shd w:val="clear" w:color="auto" w:fill="auto"/>
          </w:tcPr>
          <w:p w:rsidR="000F1897" w:rsidRPr="00B91C47" w:rsidRDefault="000F1897" w:rsidP="00DA5F5D">
            <w:pPr>
              <w:spacing w:before="120" w:after="120"/>
              <w:rPr>
                <w:rFonts w:ascii="Arial" w:hAnsi="Arial" w:cs="Arial"/>
              </w:rPr>
            </w:pPr>
          </w:p>
        </w:tc>
      </w:tr>
      <w:tr w:rsidR="000F1897" w:rsidRPr="00B91C47" w:rsidTr="00DA5F5D">
        <w:trPr>
          <w:trHeight w:val="69"/>
        </w:trPr>
        <w:tc>
          <w:tcPr>
            <w:tcW w:w="708" w:type="dxa"/>
            <w:vMerge w:val="restart"/>
            <w:tcBorders>
              <w:top w:val="single" w:sz="4" w:space="0" w:color="808080"/>
              <w:left w:val="single" w:sz="4" w:space="0" w:color="808080"/>
              <w:bottom w:val="single" w:sz="4" w:space="0" w:color="808080"/>
              <w:right w:val="single" w:sz="4" w:space="0" w:color="808080"/>
            </w:tcBorders>
            <w:shd w:val="clear" w:color="auto" w:fill="auto"/>
          </w:tcPr>
          <w:p w:rsidR="000F1897" w:rsidRPr="00B91C47" w:rsidRDefault="000F1897" w:rsidP="00DA5F5D">
            <w:pPr>
              <w:spacing w:before="120" w:after="120"/>
              <w:rPr>
                <w:rFonts w:ascii="Tahoma" w:hAnsi="Tahoma" w:cs="Tahoma"/>
                <w:b/>
              </w:rPr>
            </w:pPr>
            <w:r w:rsidRPr="00B91C47">
              <w:rPr>
                <w:rFonts w:ascii="Tahoma" w:hAnsi="Tahoma" w:cs="Tahoma"/>
                <w:b/>
              </w:rPr>
              <w:t>4.6</w:t>
            </w:r>
          </w:p>
        </w:tc>
        <w:tc>
          <w:tcPr>
            <w:tcW w:w="9600" w:type="dxa"/>
            <w:gridSpan w:val="3"/>
            <w:tcBorders>
              <w:top w:val="single" w:sz="4" w:space="0" w:color="808080"/>
              <w:left w:val="single" w:sz="4" w:space="0" w:color="808080"/>
              <w:bottom w:val="single" w:sz="4" w:space="0" w:color="808080"/>
              <w:right w:val="single" w:sz="4" w:space="0" w:color="808080"/>
            </w:tcBorders>
            <w:shd w:val="clear" w:color="auto" w:fill="auto"/>
          </w:tcPr>
          <w:p w:rsidR="000F1897" w:rsidRPr="00B91C47" w:rsidRDefault="000F1897" w:rsidP="00DA5F5D">
            <w:pPr>
              <w:spacing w:before="120" w:after="120"/>
              <w:rPr>
                <w:rFonts w:ascii="Tahoma" w:hAnsi="Tahoma" w:cs="Tahoma"/>
              </w:rPr>
            </w:pPr>
            <w:r w:rsidRPr="00B91C47">
              <w:rPr>
                <w:rFonts w:ascii="Tahoma" w:hAnsi="Tahoma" w:cs="Tahoma"/>
              </w:rPr>
              <w:t>How does your firm ensure that the long-term interests of shareholders, investors and other stakeholders are taken into account?</w:t>
            </w:r>
          </w:p>
        </w:tc>
      </w:tr>
      <w:tr w:rsidR="000F1897" w:rsidRPr="00B91C47" w:rsidTr="00DA5F5D">
        <w:trPr>
          <w:trHeight w:val="160"/>
        </w:trPr>
        <w:tc>
          <w:tcPr>
            <w:tcW w:w="708" w:type="dxa"/>
            <w:vMerge/>
            <w:tcBorders>
              <w:top w:val="single" w:sz="4" w:space="0" w:color="808080"/>
              <w:left w:val="single" w:sz="4" w:space="0" w:color="808080"/>
              <w:bottom w:val="single" w:sz="4" w:space="0" w:color="808080"/>
              <w:right w:val="single" w:sz="4" w:space="0" w:color="808080"/>
            </w:tcBorders>
            <w:shd w:val="clear" w:color="auto" w:fill="auto"/>
          </w:tcPr>
          <w:p w:rsidR="000F1897" w:rsidRPr="00B91C47" w:rsidRDefault="000F1897" w:rsidP="00DA5F5D">
            <w:pPr>
              <w:spacing w:before="120" w:after="120"/>
              <w:rPr>
                <w:rFonts w:ascii="Tahoma" w:hAnsi="Tahoma" w:cs="Tahoma"/>
                <w:b/>
              </w:rPr>
            </w:pPr>
          </w:p>
        </w:tc>
        <w:tc>
          <w:tcPr>
            <w:tcW w:w="9600" w:type="dxa"/>
            <w:gridSpan w:val="3"/>
            <w:tcBorders>
              <w:top w:val="single" w:sz="4" w:space="0" w:color="808080"/>
              <w:left w:val="single" w:sz="4" w:space="0" w:color="808080"/>
              <w:bottom w:val="single" w:sz="4" w:space="0" w:color="808080"/>
              <w:right w:val="single" w:sz="4" w:space="0" w:color="808080"/>
            </w:tcBorders>
            <w:shd w:val="clear" w:color="auto" w:fill="auto"/>
          </w:tcPr>
          <w:p w:rsidR="000F1897" w:rsidRPr="00B91C47" w:rsidRDefault="000F1897" w:rsidP="00DA5F5D">
            <w:pPr>
              <w:spacing w:before="120" w:after="120"/>
              <w:rPr>
                <w:rFonts w:ascii="Arial" w:hAnsi="Arial" w:cs="Arial"/>
              </w:rPr>
            </w:pPr>
          </w:p>
        </w:tc>
      </w:tr>
      <w:tr w:rsidR="000F1897" w:rsidRPr="00B91C47" w:rsidTr="00DA5F5D">
        <w:trPr>
          <w:trHeight w:val="160"/>
        </w:trPr>
        <w:tc>
          <w:tcPr>
            <w:tcW w:w="708" w:type="dxa"/>
            <w:tcBorders>
              <w:top w:val="single" w:sz="4" w:space="0" w:color="808080"/>
              <w:left w:val="single" w:sz="4" w:space="0" w:color="808080"/>
              <w:bottom w:val="single" w:sz="4" w:space="0" w:color="808080"/>
              <w:right w:val="single" w:sz="4" w:space="0" w:color="808080"/>
            </w:tcBorders>
            <w:shd w:val="clear" w:color="auto" w:fill="auto"/>
          </w:tcPr>
          <w:p w:rsidR="000F1897" w:rsidRPr="00B91C47" w:rsidRDefault="000F1897" w:rsidP="00DA5F5D">
            <w:pPr>
              <w:spacing w:before="120" w:after="120"/>
              <w:rPr>
                <w:rFonts w:ascii="Tahoma" w:hAnsi="Tahoma" w:cs="Tahoma"/>
                <w:b/>
              </w:rPr>
            </w:pPr>
            <w:r w:rsidRPr="00B91C47">
              <w:rPr>
                <w:rFonts w:ascii="Tahoma" w:hAnsi="Tahoma" w:cs="Tahoma"/>
                <w:b/>
              </w:rPr>
              <w:t>4.7</w:t>
            </w:r>
          </w:p>
        </w:tc>
        <w:tc>
          <w:tcPr>
            <w:tcW w:w="9600" w:type="dxa"/>
            <w:gridSpan w:val="3"/>
            <w:tcBorders>
              <w:top w:val="single" w:sz="4" w:space="0" w:color="808080"/>
              <w:left w:val="single" w:sz="4" w:space="0" w:color="808080"/>
              <w:bottom w:val="single" w:sz="4" w:space="0" w:color="808080"/>
              <w:right w:val="single" w:sz="4" w:space="0" w:color="808080"/>
            </w:tcBorders>
            <w:shd w:val="clear" w:color="auto" w:fill="auto"/>
          </w:tcPr>
          <w:p w:rsidR="000F1897" w:rsidRPr="00B91C47" w:rsidRDefault="000F1897" w:rsidP="00DA5F5D">
            <w:pPr>
              <w:spacing w:before="120" w:after="120"/>
              <w:rPr>
                <w:rFonts w:ascii="Tahoma" w:hAnsi="Tahoma" w:cs="Tahoma"/>
              </w:rPr>
            </w:pPr>
            <w:proofErr w:type="gramStart"/>
            <w:r w:rsidRPr="00B91C47">
              <w:rPr>
                <w:rFonts w:ascii="Tahoma" w:hAnsi="Tahoma" w:cs="Tahoma"/>
              </w:rPr>
              <w:t>Does</w:t>
            </w:r>
            <w:proofErr w:type="gramEnd"/>
            <w:r w:rsidRPr="00B91C47">
              <w:rPr>
                <w:rFonts w:ascii="Tahoma" w:hAnsi="Tahoma" w:cs="Tahoma"/>
              </w:rPr>
              <w:t xml:space="preserve"> the </w:t>
            </w:r>
            <w:proofErr w:type="spellStart"/>
            <w:r w:rsidRPr="00B91C47">
              <w:rPr>
                <w:rFonts w:ascii="Tahoma" w:hAnsi="Tahoma" w:cs="Tahoma"/>
              </w:rPr>
              <w:t>RemCo</w:t>
            </w:r>
            <w:proofErr w:type="spellEnd"/>
            <w:r w:rsidRPr="00B91C47">
              <w:rPr>
                <w:rFonts w:ascii="Tahoma" w:hAnsi="Tahoma" w:cs="Tahoma"/>
              </w:rPr>
              <w:t xml:space="preserve">/ </w:t>
            </w:r>
            <w:r>
              <w:rPr>
                <w:rFonts w:ascii="Tahoma" w:hAnsi="Tahoma" w:cs="Tahoma"/>
              </w:rPr>
              <w:t xml:space="preserve">equivalent </w:t>
            </w:r>
            <w:r w:rsidRPr="00B91C47">
              <w:rPr>
                <w:rFonts w:ascii="Tahoma" w:hAnsi="Tahoma" w:cs="Tahoma"/>
              </w:rPr>
              <w:t>governing body have the ability to apply discretion to adjust the bonus pool and individual payments including those paid out in individual incentive schemes?</w:t>
            </w:r>
          </w:p>
        </w:tc>
      </w:tr>
      <w:tr w:rsidR="000F1897" w:rsidRPr="00B91C47" w:rsidTr="00DA5F5D">
        <w:trPr>
          <w:trHeight w:val="160"/>
        </w:trPr>
        <w:tc>
          <w:tcPr>
            <w:tcW w:w="708" w:type="dxa"/>
            <w:tcBorders>
              <w:top w:val="single" w:sz="4" w:space="0" w:color="808080"/>
              <w:left w:val="single" w:sz="4" w:space="0" w:color="808080"/>
              <w:bottom w:val="single" w:sz="4" w:space="0" w:color="808080"/>
              <w:right w:val="single" w:sz="4" w:space="0" w:color="808080"/>
            </w:tcBorders>
            <w:shd w:val="clear" w:color="auto" w:fill="auto"/>
          </w:tcPr>
          <w:p w:rsidR="000F1897" w:rsidRPr="00B91C47" w:rsidRDefault="000F1897" w:rsidP="00DA5F5D">
            <w:pPr>
              <w:spacing w:before="120" w:after="120"/>
              <w:rPr>
                <w:rFonts w:ascii="Tahoma" w:hAnsi="Tahoma" w:cs="Tahoma"/>
                <w:b/>
              </w:rPr>
            </w:pPr>
          </w:p>
        </w:tc>
        <w:tc>
          <w:tcPr>
            <w:tcW w:w="9600" w:type="dxa"/>
            <w:gridSpan w:val="3"/>
            <w:tcBorders>
              <w:top w:val="single" w:sz="4" w:space="0" w:color="808080"/>
              <w:left w:val="single" w:sz="4" w:space="0" w:color="808080"/>
              <w:bottom w:val="single" w:sz="4" w:space="0" w:color="808080"/>
              <w:right w:val="single" w:sz="4" w:space="0" w:color="808080"/>
            </w:tcBorders>
            <w:shd w:val="clear" w:color="auto" w:fill="auto"/>
          </w:tcPr>
          <w:p w:rsidR="000F1897" w:rsidRPr="00B91C47" w:rsidRDefault="000F1897" w:rsidP="00DA5F5D">
            <w:pPr>
              <w:spacing w:before="120" w:after="120"/>
              <w:rPr>
                <w:rFonts w:ascii="Tahoma" w:hAnsi="Tahoma" w:cs="Tahoma"/>
              </w:rPr>
            </w:pPr>
          </w:p>
        </w:tc>
      </w:tr>
      <w:tr w:rsidR="000F1897" w:rsidRPr="00B91C47" w:rsidTr="00DA5F5D">
        <w:trPr>
          <w:trHeight w:val="160"/>
        </w:trPr>
        <w:tc>
          <w:tcPr>
            <w:tcW w:w="708" w:type="dxa"/>
            <w:tcBorders>
              <w:top w:val="single" w:sz="4" w:space="0" w:color="808080"/>
              <w:left w:val="single" w:sz="4" w:space="0" w:color="808080"/>
              <w:bottom w:val="single" w:sz="4" w:space="0" w:color="808080"/>
              <w:right w:val="single" w:sz="4" w:space="0" w:color="808080"/>
            </w:tcBorders>
            <w:shd w:val="clear" w:color="auto" w:fill="auto"/>
          </w:tcPr>
          <w:p w:rsidR="000F1897" w:rsidRPr="00B91C47" w:rsidRDefault="000F1897" w:rsidP="00DA5F5D">
            <w:pPr>
              <w:spacing w:before="120" w:after="120"/>
              <w:rPr>
                <w:rFonts w:ascii="Tahoma" w:hAnsi="Tahoma" w:cs="Tahoma"/>
                <w:b/>
              </w:rPr>
            </w:pPr>
            <w:r w:rsidRPr="00B91C47">
              <w:rPr>
                <w:rFonts w:ascii="Tahoma" w:hAnsi="Tahoma" w:cs="Tahoma"/>
                <w:b/>
              </w:rPr>
              <w:t>4.8</w:t>
            </w:r>
          </w:p>
        </w:tc>
        <w:tc>
          <w:tcPr>
            <w:tcW w:w="9600" w:type="dxa"/>
            <w:gridSpan w:val="3"/>
            <w:tcBorders>
              <w:top w:val="single" w:sz="4" w:space="0" w:color="808080"/>
              <w:left w:val="single" w:sz="4" w:space="0" w:color="808080"/>
              <w:bottom w:val="single" w:sz="4" w:space="0" w:color="808080"/>
              <w:right w:val="single" w:sz="4" w:space="0" w:color="808080"/>
            </w:tcBorders>
            <w:shd w:val="clear" w:color="auto" w:fill="auto"/>
          </w:tcPr>
          <w:p w:rsidR="000F1897" w:rsidRPr="00B91C47" w:rsidRDefault="000F1897" w:rsidP="00DA5F5D">
            <w:pPr>
              <w:spacing w:before="120" w:after="120"/>
              <w:rPr>
                <w:rFonts w:ascii="Tahoma" w:hAnsi="Tahoma" w:cs="Tahoma"/>
              </w:rPr>
            </w:pPr>
            <w:r w:rsidRPr="00B91C47">
              <w:rPr>
                <w:rFonts w:ascii="Tahoma" w:hAnsi="Tahoma" w:cs="Tahoma"/>
              </w:rPr>
              <w:t xml:space="preserve">Has the </w:t>
            </w:r>
            <w:proofErr w:type="spellStart"/>
            <w:r w:rsidRPr="00B91C47">
              <w:rPr>
                <w:rFonts w:ascii="Tahoma" w:hAnsi="Tahoma" w:cs="Tahoma"/>
              </w:rPr>
              <w:t>RemCo</w:t>
            </w:r>
            <w:proofErr w:type="spellEnd"/>
            <w:r w:rsidRPr="00B91C47">
              <w:rPr>
                <w:rFonts w:ascii="Tahoma" w:hAnsi="Tahoma" w:cs="Tahoma"/>
              </w:rPr>
              <w:t xml:space="preserve">/ </w:t>
            </w:r>
            <w:r>
              <w:rPr>
                <w:rFonts w:ascii="Tahoma" w:hAnsi="Tahoma" w:cs="Tahoma"/>
              </w:rPr>
              <w:t xml:space="preserve">equivalent </w:t>
            </w:r>
            <w:r w:rsidRPr="00B91C47">
              <w:rPr>
                <w:rFonts w:ascii="Tahoma" w:hAnsi="Tahoma" w:cs="Tahoma"/>
              </w:rPr>
              <w:t>governing body exercised that discretion since the Code came into force?  If so, please provide details.</w:t>
            </w:r>
          </w:p>
        </w:tc>
      </w:tr>
      <w:tr w:rsidR="000F1897" w:rsidRPr="00B91C47" w:rsidTr="00DA5F5D">
        <w:trPr>
          <w:trHeight w:val="160"/>
        </w:trPr>
        <w:tc>
          <w:tcPr>
            <w:tcW w:w="708" w:type="dxa"/>
            <w:tcBorders>
              <w:top w:val="single" w:sz="4" w:space="0" w:color="808080"/>
              <w:left w:val="single" w:sz="4" w:space="0" w:color="808080"/>
              <w:bottom w:val="single" w:sz="4" w:space="0" w:color="808080"/>
              <w:right w:val="single" w:sz="4" w:space="0" w:color="808080"/>
            </w:tcBorders>
            <w:shd w:val="clear" w:color="auto" w:fill="auto"/>
          </w:tcPr>
          <w:p w:rsidR="000F1897" w:rsidRPr="00B91C47" w:rsidRDefault="000F1897" w:rsidP="00DA5F5D">
            <w:pPr>
              <w:spacing w:before="120" w:after="120"/>
              <w:rPr>
                <w:rFonts w:ascii="Tahoma" w:hAnsi="Tahoma" w:cs="Tahoma"/>
                <w:b/>
              </w:rPr>
            </w:pPr>
          </w:p>
        </w:tc>
        <w:tc>
          <w:tcPr>
            <w:tcW w:w="9600" w:type="dxa"/>
            <w:gridSpan w:val="3"/>
            <w:tcBorders>
              <w:top w:val="single" w:sz="4" w:space="0" w:color="808080"/>
              <w:left w:val="single" w:sz="4" w:space="0" w:color="808080"/>
              <w:bottom w:val="single" w:sz="4" w:space="0" w:color="808080"/>
              <w:right w:val="single" w:sz="4" w:space="0" w:color="808080"/>
            </w:tcBorders>
            <w:shd w:val="clear" w:color="auto" w:fill="auto"/>
          </w:tcPr>
          <w:p w:rsidR="000F1897" w:rsidRPr="00B91C47" w:rsidRDefault="000F1897" w:rsidP="00DA5F5D">
            <w:pPr>
              <w:spacing w:before="120" w:after="120"/>
              <w:rPr>
                <w:rFonts w:ascii="Tahoma" w:hAnsi="Tahoma" w:cs="Tahoma"/>
              </w:rPr>
            </w:pPr>
          </w:p>
        </w:tc>
      </w:tr>
    </w:tbl>
    <w:p w:rsidR="000F1897" w:rsidRDefault="000F1897" w:rsidP="000F1897">
      <w:pPr>
        <w:spacing w:before="120" w:after="120"/>
      </w:pPr>
    </w:p>
    <w:p w:rsidR="00174478" w:rsidRDefault="00174478">
      <w:r>
        <w:br w:type="page"/>
      </w:r>
    </w:p>
    <w:tbl>
      <w:tblPr>
        <w:tblW w:w="1030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708"/>
        <w:gridCol w:w="9600"/>
      </w:tblGrid>
      <w:tr w:rsidR="000F1897" w:rsidRPr="00B91C47" w:rsidTr="00DA5F5D">
        <w:trPr>
          <w:trHeight w:val="480"/>
        </w:trPr>
        <w:tc>
          <w:tcPr>
            <w:tcW w:w="708" w:type="dxa"/>
            <w:tcBorders>
              <w:top w:val="single" w:sz="4" w:space="0" w:color="808080"/>
              <w:left w:val="single" w:sz="4" w:space="0" w:color="808080"/>
              <w:bottom w:val="single" w:sz="4" w:space="0" w:color="808080"/>
              <w:right w:val="single" w:sz="4" w:space="0" w:color="808080"/>
            </w:tcBorders>
            <w:shd w:val="clear" w:color="auto" w:fill="000080"/>
          </w:tcPr>
          <w:p w:rsidR="000F1897" w:rsidRPr="00B91C47" w:rsidRDefault="000F1897" w:rsidP="00DA5F5D">
            <w:pPr>
              <w:spacing w:before="120" w:after="120"/>
              <w:rPr>
                <w:rFonts w:ascii="Tahoma" w:hAnsi="Tahoma" w:cs="Tahoma"/>
                <w:b/>
                <w:color w:val="FFFFFF"/>
              </w:rPr>
            </w:pPr>
            <w:r w:rsidRPr="00B91C47">
              <w:rPr>
                <w:rFonts w:ascii="Tahoma" w:hAnsi="Tahoma" w:cs="Tahoma"/>
                <w:b/>
                <w:color w:val="FFFFFF"/>
              </w:rPr>
              <w:lastRenderedPageBreak/>
              <w:t>5.</w:t>
            </w:r>
          </w:p>
        </w:tc>
        <w:tc>
          <w:tcPr>
            <w:tcW w:w="9600" w:type="dxa"/>
            <w:tcBorders>
              <w:top w:val="single" w:sz="4" w:space="0" w:color="808080"/>
              <w:left w:val="single" w:sz="4" w:space="0" w:color="808080"/>
              <w:bottom w:val="single" w:sz="4" w:space="0" w:color="808080"/>
              <w:right w:val="single" w:sz="4" w:space="0" w:color="808080"/>
            </w:tcBorders>
            <w:shd w:val="clear" w:color="auto" w:fill="000080"/>
          </w:tcPr>
          <w:p w:rsidR="000F1897" w:rsidRPr="00B91C47" w:rsidRDefault="000F1897" w:rsidP="00DA5F5D">
            <w:pPr>
              <w:spacing w:before="120" w:after="120"/>
              <w:rPr>
                <w:rFonts w:ascii="Tahoma" w:hAnsi="Tahoma" w:cs="Tahoma"/>
                <w:b/>
                <w:color w:val="FFFFFF"/>
              </w:rPr>
            </w:pPr>
            <w:r w:rsidRPr="00B91C47">
              <w:rPr>
                <w:rFonts w:ascii="Tahoma" w:hAnsi="Tahoma" w:cs="Tahoma"/>
                <w:b/>
                <w:color w:val="FFFFFF"/>
              </w:rPr>
              <w:t>Principle 5 – Control functions</w:t>
            </w:r>
          </w:p>
          <w:p w:rsidR="000F1897" w:rsidRPr="00B91C47" w:rsidRDefault="000F1897" w:rsidP="00DA5F5D">
            <w:pPr>
              <w:spacing w:before="120" w:after="120"/>
              <w:rPr>
                <w:rFonts w:ascii="Tahoma" w:hAnsi="Tahoma" w:cs="Tahoma"/>
                <w:i/>
                <w:color w:val="FFFFFF"/>
              </w:rPr>
            </w:pPr>
            <w:r w:rsidRPr="00B91C47">
              <w:rPr>
                <w:rFonts w:ascii="Tahoma" w:hAnsi="Tahoma" w:cs="Tahoma"/>
                <w:i/>
                <w:color w:val="FFFFFF"/>
              </w:rPr>
              <w:t>Please refer to SYSC 19A.3.14R to SYSC 19A.3.17G</w:t>
            </w:r>
          </w:p>
        </w:tc>
      </w:tr>
      <w:tr w:rsidR="000F1897" w:rsidRPr="00B91C47" w:rsidTr="00DA5F5D">
        <w:trPr>
          <w:trHeight w:val="480"/>
        </w:trPr>
        <w:tc>
          <w:tcPr>
            <w:tcW w:w="708" w:type="dxa"/>
            <w:vMerge w:val="restart"/>
            <w:tcBorders>
              <w:top w:val="single" w:sz="4" w:space="0" w:color="808080"/>
              <w:left w:val="single" w:sz="4" w:space="0" w:color="808080"/>
              <w:bottom w:val="single" w:sz="4" w:space="0" w:color="808080"/>
              <w:right w:val="single" w:sz="4" w:space="0" w:color="808080"/>
            </w:tcBorders>
            <w:shd w:val="clear" w:color="auto" w:fill="auto"/>
          </w:tcPr>
          <w:p w:rsidR="000F1897" w:rsidRPr="00B91C47" w:rsidRDefault="000F1897" w:rsidP="00DA5F5D">
            <w:pPr>
              <w:spacing w:before="120" w:after="120"/>
              <w:rPr>
                <w:rFonts w:ascii="Tahoma" w:hAnsi="Tahoma" w:cs="Tahoma"/>
                <w:b/>
              </w:rPr>
            </w:pPr>
            <w:r w:rsidRPr="00B91C47">
              <w:rPr>
                <w:rFonts w:ascii="Tahoma" w:hAnsi="Tahoma" w:cs="Tahoma"/>
                <w:b/>
              </w:rPr>
              <w:t>5.1</w:t>
            </w:r>
          </w:p>
        </w:tc>
        <w:tc>
          <w:tcPr>
            <w:tcW w:w="9600" w:type="dxa"/>
            <w:tcBorders>
              <w:top w:val="single" w:sz="4" w:space="0" w:color="808080"/>
              <w:left w:val="single" w:sz="4" w:space="0" w:color="808080"/>
              <w:bottom w:val="single" w:sz="4" w:space="0" w:color="808080"/>
              <w:right w:val="single" w:sz="4" w:space="0" w:color="808080"/>
            </w:tcBorders>
            <w:shd w:val="clear" w:color="auto" w:fill="auto"/>
          </w:tcPr>
          <w:p w:rsidR="000F1897" w:rsidRPr="00B91C47" w:rsidRDefault="000F1897" w:rsidP="00DA5F5D">
            <w:pPr>
              <w:spacing w:before="120" w:after="120"/>
              <w:rPr>
                <w:rFonts w:ascii="Tahoma" w:hAnsi="Tahoma" w:cs="Tahoma"/>
              </w:rPr>
            </w:pPr>
            <w:r w:rsidRPr="00B91C47">
              <w:rPr>
                <w:rFonts w:ascii="Tahoma" w:hAnsi="Tahoma" w:cs="Tahoma"/>
              </w:rPr>
              <w:t>With regard to employees engaged in control functions, briefly explain how you ensure that these employees are:</w:t>
            </w:r>
          </w:p>
          <w:p w:rsidR="000F1897" w:rsidRPr="00B91C47" w:rsidRDefault="000F1897" w:rsidP="000F1897">
            <w:pPr>
              <w:numPr>
                <w:ilvl w:val="0"/>
                <w:numId w:val="16"/>
              </w:numPr>
              <w:tabs>
                <w:tab w:val="clear" w:pos="1080"/>
                <w:tab w:val="num" w:pos="492"/>
              </w:tabs>
              <w:spacing w:before="120" w:after="120" w:line="240" w:lineRule="auto"/>
              <w:ind w:left="492"/>
              <w:rPr>
                <w:rFonts w:ascii="Tahoma" w:hAnsi="Tahoma" w:cs="Tahoma"/>
              </w:rPr>
            </w:pPr>
            <w:r w:rsidRPr="00B91C47">
              <w:rPr>
                <w:rFonts w:ascii="Tahoma" w:hAnsi="Tahoma" w:cs="Tahoma"/>
              </w:rPr>
              <w:t>independent from the business units that they oversee;</w:t>
            </w:r>
          </w:p>
          <w:p w:rsidR="000F1897" w:rsidRPr="00B91C47" w:rsidRDefault="000F1897" w:rsidP="000F1897">
            <w:pPr>
              <w:numPr>
                <w:ilvl w:val="0"/>
                <w:numId w:val="16"/>
              </w:numPr>
              <w:tabs>
                <w:tab w:val="clear" w:pos="1080"/>
                <w:tab w:val="num" w:pos="492"/>
              </w:tabs>
              <w:spacing w:before="120" w:after="120" w:line="240" w:lineRule="auto"/>
              <w:ind w:left="492"/>
              <w:rPr>
                <w:rFonts w:ascii="Tahoma" w:hAnsi="Tahoma" w:cs="Tahoma"/>
              </w:rPr>
            </w:pPr>
            <w:r w:rsidRPr="00B91C47">
              <w:rPr>
                <w:rFonts w:ascii="Tahoma" w:hAnsi="Tahoma" w:cs="Tahoma"/>
              </w:rPr>
              <w:t xml:space="preserve">have appropriate authority; and </w:t>
            </w:r>
          </w:p>
          <w:p w:rsidR="000F1897" w:rsidRPr="00B91C47" w:rsidRDefault="000F1897" w:rsidP="000F1897">
            <w:pPr>
              <w:numPr>
                <w:ilvl w:val="0"/>
                <w:numId w:val="16"/>
              </w:numPr>
              <w:tabs>
                <w:tab w:val="clear" w:pos="1080"/>
                <w:tab w:val="num" w:pos="492"/>
              </w:tabs>
              <w:spacing w:before="120" w:after="120" w:line="240" w:lineRule="auto"/>
              <w:ind w:left="492"/>
              <w:rPr>
                <w:rFonts w:ascii="Tahoma" w:hAnsi="Tahoma" w:cs="Tahoma"/>
              </w:rPr>
            </w:pPr>
            <w:proofErr w:type="gramStart"/>
            <w:r w:rsidRPr="00B91C47">
              <w:rPr>
                <w:rFonts w:ascii="Tahoma" w:hAnsi="Tahoma" w:cs="Tahoma"/>
              </w:rPr>
              <w:t>are</w:t>
            </w:r>
            <w:proofErr w:type="gramEnd"/>
            <w:r w:rsidRPr="00B91C47">
              <w:rPr>
                <w:rFonts w:ascii="Tahoma" w:hAnsi="Tahoma" w:cs="Tahoma"/>
              </w:rPr>
              <w:t xml:space="preserve"> remunerated adequately to be independent of the performance of the business areas they control.</w:t>
            </w:r>
          </w:p>
        </w:tc>
      </w:tr>
      <w:tr w:rsidR="000F1897" w:rsidRPr="00B91C47" w:rsidTr="00DA5F5D">
        <w:trPr>
          <w:trHeight w:val="480"/>
        </w:trPr>
        <w:tc>
          <w:tcPr>
            <w:tcW w:w="708" w:type="dxa"/>
            <w:vMerge/>
            <w:tcBorders>
              <w:top w:val="single" w:sz="4" w:space="0" w:color="808080"/>
              <w:left w:val="single" w:sz="4" w:space="0" w:color="808080"/>
              <w:bottom w:val="single" w:sz="4" w:space="0" w:color="808080"/>
              <w:right w:val="single" w:sz="4" w:space="0" w:color="808080"/>
            </w:tcBorders>
            <w:shd w:val="clear" w:color="auto" w:fill="auto"/>
          </w:tcPr>
          <w:p w:rsidR="000F1897" w:rsidRPr="00B91C47" w:rsidRDefault="000F1897" w:rsidP="00DA5F5D">
            <w:pPr>
              <w:spacing w:before="120" w:after="120"/>
              <w:rPr>
                <w:rFonts w:ascii="Tahoma" w:hAnsi="Tahoma" w:cs="Tahoma"/>
                <w:b/>
              </w:rPr>
            </w:pPr>
          </w:p>
        </w:tc>
        <w:tc>
          <w:tcPr>
            <w:tcW w:w="9600" w:type="dxa"/>
            <w:tcBorders>
              <w:top w:val="single" w:sz="4" w:space="0" w:color="808080"/>
              <w:left w:val="single" w:sz="4" w:space="0" w:color="808080"/>
              <w:bottom w:val="single" w:sz="4" w:space="0" w:color="808080"/>
              <w:right w:val="single" w:sz="4" w:space="0" w:color="808080"/>
            </w:tcBorders>
            <w:shd w:val="clear" w:color="auto" w:fill="auto"/>
          </w:tcPr>
          <w:p w:rsidR="000F1897" w:rsidRPr="00B91C47" w:rsidRDefault="000F1897" w:rsidP="00DA5F5D">
            <w:pPr>
              <w:spacing w:before="120" w:after="120"/>
              <w:rPr>
                <w:rFonts w:ascii="Arial" w:hAnsi="Arial" w:cs="Arial"/>
              </w:rPr>
            </w:pPr>
          </w:p>
        </w:tc>
      </w:tr>
      <w:tr w:rsidR="000F1897" w:rsidRPr="00B91C47" w:rsidTr="00DA5F5D">
        <w:trPr>
          <w:trHeight w:val="480"/>
        </w:trPr>
        <w:tc>
          <w:tcPr>
            <w:tcW w:w="708" w:type="dxa"/>
            <w:vMerge w:val="restart"/>
            <w:tcBorders>
              <w:top w:val="single" w:sz="4" w:space="0" w:color="808080"/>
              <w:left w:val="single" w:sz="4" w:space="0" w:color="808080"/>
              <w:bottom w:val="single" w:sz="4" w:space="0" w:color="808080"/>
              <w:right w:val="single" w:sz="4" w:space="0" w:color="808080"/>
            </w:tcBorders>
            <w:shd w:val="clear" w:color="auto" w:fill="auto"/>
          </w:tcPr>
          <w:p w:rsidR="000F1897" w:rsidRPr="00B91C47" w:rsidRDefault="000F1897" w:rsidP="00DA5F5D">
            <w:pPr>
              <w:spacing w:before="120" w:after="120"/>
              <w:rPr>
                <w:rFonts w:ascii="Tahoma" w:hAnsi="Tahoma" w:cs="Tahoma"/>
                <w:b/>
              </w:rPr>
            </w:pPr>
            <w:r w:rsidRPr="00B91C47">
              <w:rPr>
                <w:rFonts w:ascii="Tahoma" w:hAnsi="Tahoma" w:cs="Tahoma"/>
                <w:b/>
              </w:rPr>
              <w:t>5.2</w:t>
            </w:r>
          </w:p>
        </w:tc>
        <w:tc>
          <w:tcPr>
            <w:tcW w:w="9600" w:type="dxa"/>
            <w:tcBorders>
              <w:top w:val="single" w:sz="4" w:space="0" w:color="808080"/>
              <w:left w:val="single" w:sz="4" w:space="0" w:color="808080"/>
              <w:bottom w:val="single" w:sz="4" w:space="0" w:color="808080"/>
              <w:right w:val="single" w:sz="4" w:space="0" w:color="808080"/>
            </w:tcBorders>
            <w:shd w:val="clear" w:color="auto" w:fill="auto"/>
          </w:tcPr>
          <w:p w:rsidR="000F1897" w:rsidRPr="00B91C47" w:rsidRDefault="000F1897" w:rsidP="00DA5F5D">
            <w:pPr>
              <w:spacing w:before="120" w:after="120"/>
              <w:rPr>
                <w:rFonts w:ascii="Tahoma" w:hAnsi="Tahoma" w:cs="Tahoma"/>
                <w:highlight w:val="yellow"/>
              </w:rPr>
            </w:pPr>
            <w:r w:rsidRPr="00B91C47">
              <w:rPr>
                <w:rFonts w:ascii="Tahoma" w:hAnsi="Tahoma" w:cs="Tahoma"/>
              </w:rPr>
              <w:t>If applicable to your firm, describe how risk and compliance functions input into the setting of individual remuneration policies and individual remuneration awards across the firm.  Please provide examples as appropriate.</w:t>
            </w:r>
          </w:p>
        </w:tc>
      </w:tr>
      <w:tr w:rsidR="000F1897" w:rsidRPr="00B91C47" w:rsidTr="00DA5F5D">
        <w:trPr>
          <w:trHeight w:val="480"/>
        </w:trPr>
        <w:tc>
          <w:tcPr>
            <w:tcW w:w="708" w:type="dxa"/>
            <w:vMerge/>
            <w:tcBorders>
              <w:top w:val="single" w:sz="4" w:space="0" w:color="808080"/>
              <w:left w:val="single" w:sz="4" w:space="0" w:color="808080"/>
              <w:bottom w:val="single" w:sz="4" w:space="0" w:color="808080"/>
              <w:right w:val="single" w:sz="4" w:space="0" w:color="808080"/>
            </w:tcBorders>
            <w:shd w:val="clear" w:color="auto" w:fill="auto"/>
          </w:tcPr>
          <w:p w:rsidR="000F1897" w:rsidRPr="00B91C47" w:rsidRDefault="000F1897" w:rsidP="00DA5F5D">
            <w:pPr>
              <w:spacing w:before="120" w:after="120"/>
              <w:rPr>
                <w:rFonts w:ascii="Tahoma" w:hAnsi="Tahoma" w:cs="Tahoma"/>
                <w:b/>
              </w:rPr>
            </w:pPr>
          </w:p>
        </w:tc>
        <w:tc>
          <w:tcPr>
            <w:tcW w:w="9600" w:type="dxa"/>
            <w:tcBorders>
              <w:top w:val="single" w:sz="4" w:space="0" w:color="808080"/>
              <w:left w:val="single" w:sz="4" w:space="0" w:color="808080"/>
              <w:bottom w:val="single" w:sz="4" w:space="0" w:color="808080"/>
              <w:right w:val="single" w:sz="4" w:space="0" w:color="808080"/>
            </w:tcBorders>
            <w:shd w:val="clear" w:color="auto" w:fill="auto"/>
          </w:tcPr>
          <w:p w:rsidR="000F1897" w:rsidRPr="00B91C47" w:rsidRDefault="000F1897" w:rsidP="00DA5F5D">
            <w:pPr>
              <w:spacing w:before="120" w:after="120"/>
              <w:rPr>
                <w:rFonts w:ascii="Arial" w:hAnsi="Arial" w:cs="Arial"/>
              </w:rPr>
            </w:pPr>
          </w:p>
        </w:tc>
      </w:tr>
      <w:tr w:rsidR="000F1897" w:rsidRPr="00B91C47" w:rsidTr="00DA5F5D">
        <w:trPr>
          <w:trHeight w:val="480"/>
        </w:trPr>
        <w:tc>
          <w:tcPr>
            <w:tcW w:w="708" w:type="dxa"/>
            <w:vMerge w:val="restart"/>
            <w:tcBorders>
              <w:top w:val="single" w:sz="4" w:space="0" w:color="808080"/>
              <w:left w:val="single" w:sz="4" w:space="0" w:color="808080"/>
              <w:right w:val="single" w:sz="4" w:space="0" w:color="808080"/>
            </w:tcBorders>
            <w:shd w:val="clear" w:color="auto" w:fill="auto"/>
          </w:tcPr>
          <w:p w:rsidR="000F1897" w:rsidRPr="00B91C47" w:rsidRDefault="000F1897" w:rsidP="00DA5F5D">
            <w:pPr>
              <w:spacing w:before="120" w:after="120"/>
              <w:rPr>
                <w:rFonts w:ascii="Tahoma" w:hAnsi="Tahoma" w:cs="Tahoma"/>
                <w:b/>
              </w:rPr>
            </w:pPr>
            <w:r w:rsidRPr="00B91C47">
              <w:rPr>
                <w:rFonts w:ascii="Tahoma" w:hAnsi="Tahoma" w:cs="Tahoma"/>
                <w:b/>
              </w:rPr>
              <w:t>5.3</w:t>
            </w:r>
          </w:p>
        </w:tc>
        <w:tc>
          <w:tcPr>
            <w:tcW w:w="9600" w:type="dxa"/>
            <w:tcBorders>
              <w:top w:val="single" w:sz="4" w:space="0" w:color="808080"/>
              <w:left w:val="single" w:sz="4" w:space="0" w:color="808080"/>
              <w:bottom w:val="single" w:sz="4" w:space="0" w:color="808080"/>
              <w:right w:val="single" w:sz="4" w:space="0" w:color="808080"/>
            </w:tcBorders>
            <w:shd w:val="clear" w:color="auto" w:fill="auto"/>
          </w:tcPr>
          <w:p w:rsidR="000F1897" w:rsidRPr="00B91C47" w:rsidRDefault="000F1897" w:rsidP="00DA5F5D">
            <w:pPr>
              <w:spacing w:before="120" w:after="120"/>
              <w:rPr>
                <w:rFonts w:ascii="Arial" w:hAnsi="Arial" w:cs="Arial"/>
              </w:rPr>
            </w:pPr>
            <w:r w:rsidRPr="00B91C47">
              <w:rPr>
                <w:rFonts w:ascii="Tahoma" w:hAnsi="Tahoma" w:cs="Tahoma"/>
              </w:rPr>
              <w:t xml:space="preserve">Who oversees the remuneration of senior officers (including </w:t>
            </w:r>
            <w:smartTag w:uri="urn:schemas-microsoft-com:office:smarttags" w:element="PersonName">
              <w:r w:rsidRPr="00B91C47">
                <w:rPr>
                  <w:rFonts w:ascii="Tahoma" w:hAnsi="Tahoma" w:cs="Tahoma"/>
                </w:rPr>
                <w:t>Remuneration</w:t>
              </w:r>
            </w:smartTag>
            <w:r w:rsidRPr="00B91C47">
              <w:rPr>
                <w:rFonts w:ascii="Tahoma" w:hAnsi="Tahoma" w:cs="Tahoma"/>
              </w:rPr>
              <w:t xml:space="preserve"> Code Staff) in risk management and compliance?</w:t>
            </w:r>
          </w:p>
        </w:tc>
      </w:tr>
      <w:tr w:rsidR="000F1897" w:rsidRPr="00B91C47" w:rsidTr="00DA5F5D">
        <w:trPr>
          <w:trHeight w:val="480"/>
        </w:trPr>
        <w:tc>
          <w:tcPr>
            <w:tcW w:w="708" w:type="dxa"/>
            <w:vMerge/>
            <w:tcBorders>
              <w:left w:val="single" w:sz="4" w:space="0" w:color="808080"/>
              <w:bottom w:val="single" w:sz="4" w:space="0" w:color="808080"/>
              <w:right w:val="single" w:sz="4" w:space="0" w:color="808080"/>
            </w:tcBorders>
            <w:shd w:val="clear" w:color="auto" w:fill="auto"/>
          </w:tcPr>
          <w:p w:rsidR="000F1897" w:rsidRPr="00B91C47" w:rsidRDefault="000F1897" w:rsidP="00DA5F5D">
            <w:pPr>
              <w:spacing w:before="120" w:after="120"/>
              <w:rPr>
                <w:rFonts w:ascii="Tahoma" w:hAnsi="Tahoma" w:cs="Tahoma"/>
                <w:b/>
              </w:rPr>
            </w:pPr>
          </w:p>
        </w:tc>
        <w:tc>
          <w:tcPr>
            <w:tcW w:w="9600" w:type="dxa"/>
            <w:tcBorders>
              <w:top w:val="single" w:sz="4" w:space="0" w:color="808080"/>
              <w:left w:val="single" w:sz="4" w:space="0" w:color="808080"/>
              <w:bottom w:val="single" w:sz="4" w:space="0" w:color="808080"/>
              <w:right w:val="single" w:sz="4" w:space="0" w:color="808080"/>
            </w:tcBorders>
            <w:shd w:val="clear" w:color="auto" w:fill="auto"/>
          </w:tcPr>
          <w:p w:rsidR="000F1897" w:rsidRPr="00B91C47" w:rsidRDefault="000F1897" w:rsidP="00DA5F5D">
            <w:pPr>
              <w:spacing w:before="120" w:after="120"/>
              <w:rPr>
                <w:rFonts w:ascii="Tahoma" w:hAnsi="Tahoma" w:cs="Tahoma"/>
              </w:rPr>
            </w:pPr>
          </w:p>
        </w:tc>
      </w:tr>
    </w:tbl>
    <w:p w:rsidR="000F1897" w:rsidRDefault="000F1897" w:rsidP="000F1897">
      <w:pPr>
        <w:spacing w:before="120" w:after="120"/>
      </w:pPr>
    </w:p>
    <w:tbl>
      <w:tblPr>
        <w:tblW w:w="1030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708"/>
        <w:gridCol w:w="9600"/>
      </w:tblGrid>
      <w:tr w:rsidR="000F1897" w:rsidRPr="00B91C47" w:rsidTr="00DA5F5D">
        <w:trPr>
          <w:trHeight w:val="480"/>
        </w:trPr>
        <w:tc>
          <w:tcPr>
            <w:tcW w:w="708" w:type="dxa"/>
            <w:tcBorders>
              <w:top w:val="single" w:sz="4" w:space="0" w:color="808080"/>
              <w:left w:val="single" w:sz="4" w:space="0" w:color="808080"/>
              <w:bottom w:val="single" w:sz="4" w:space="0" w:color="808080"/>
              <w:right w:val="single" w:sz="4" w:space="0" w:color="808080"/>
            </w:tcBorders>
            <w:shd w:val="clear" w:color="auto" w:fill="000080"/>
          </w:tcPr>
          <w:p w:rsidR="000F1897" w:rsidRPr="00B91C47" w:rsidRDefault="000F1897" w:rsidP="00DA5F5D">
            <w:pPr>
              <w:spacing w:before="120" w:after="120"/>
              <w:rPr>
                <w:rFonts w:ascii="Tahoma" w:hAnsi="Tahoma" w:cs="Tahoma"/>
                <w:b/>
                <w:color w:val="FFFFFF"/>
              </w:rPr>
            </w:pPr>
            <w:r w:rsidRPr="00B91C47">
              <w:rPr>
                <w:rFonts w:ascii="Tahoma" w:hAnsi="Tahoma" w:cs="Tahoma"/>
                <w:b/>
                <w:color w:val="FFFFFF"/>
              </w:rPr>
              <w:t>6.</w:t>
            </w:r>
          </w:p>
        </w:tc>
        <w:tc>
          <w:tcPr>
            <w:tcW w:w="9600" w:type="dxa"/>
            <w:tcBorders>
              <w:top w:val="single" w:sz="4" w:space="0" w:color="808080"/>
              <w:left w:val="single" w:sz="4" w:space="0" w:color="808080"/>
              <w:bottom w:val="single" w:sz="4" w:space="0" w:color="808080"/>
              <w:right w:val="single" w:sz="4" w:space="0" w:color="808080"/>
            </w:tcBorders>
            <w:shd w:val="clear" w:color="auto" w:fill="000080"/>
          </w:tcPr>
          <w:p w:rsidR="000F1897" w:rsidRPr="00B91C47" w:rsidRDefault="000F1897" w:rsidP="00DA5F5D">
            <w:pPr>
              <w:spacing w:before="120" w:after="120"/>
              <w:rPr>
                <w:rFonts w:ascii="Tahoma" w:hAnsi="Tahoma" w:cs="Tahoma"/>
                <w:b/>
                <w:color w:val="FFFFFF"/>
              </w:rPr>
            </w:pPr>
            <w:r w:rsidRPr="00B91C47">
              <w:rPr>
                <w:rFonts w:ascii="Tahoma" w:hAnsi="Tahoma" w:cs="Tahoma"/>
                <w:b/>
                <w:color w:val="FFFFFF"/>
              </w:rPr>
              <w:t xml:space="preserve">Principle 6 – </w:t>
            </w:r>
            <w:smartTag w:uri="urn:schemas-microsoft-com:office:smarttags" w:element="PersonName">
              <w:r w:rsidRPr="00B91C47">
                <w:rPr>
                  <w:rFonts w:ascii="Tahoma" w:hAnsi="Tahoma" w:cs="Tahoma"/>
                  <w:b/>
                  <w:color w:val="FFFFFF"/>
                </w:rPr>
                <w:t>Remuneration</w:t>
              </w:r>
            </w:smartTag>
            <w:r w:rsidRPr="00B91C47">
              <w:rPr>
                <w:rFonts w:ascii="Tahoma" w:hAnsi="Tahoma" w:cs="Tahoma"/>
                <w:b/>
                <w:color w:val="FFFFFF"/>
              </w:rPr>
              <w:t xml:space="preserve"> and capital</w:t>
            </w:r>
          </w:p>
          <w:p w:rsidR="000F1897" w:rsidRPr="00B91C47" w:rsidRDefault="000F1897" w:rsidP="00DA5F5D">
            <w:pPr>
              <w:spacing w:before="120" w:after="120"/>
              <w:rPr>
                <w:rFonts w:ascii="Tahoma" w:hAnsi="Tahoma" w:cs="Tahoma"/>
                <w:i/>
                <w:color w:val="FFFFFF"/>
                <w:sz w:val="18"/>
                <w:szCs w:val="18"/>
              </w:rPr>
            </w:pPr>
            <w:r w:rsidRPr="00B91C47">
              <w:rPr>
                <w:rFonts w:ascii="Tahoma" w:hAnsi="Tahoma" w:cs="Tahoma"/>
                <w:i/>
                <w:color w:val="FFFFFF"/>
                <w:sz w:val="18"/>
                <w:szCs w:val="18"/>
              </w:rPr>
              <w:t>Please refer to SYSC 19A.3.18R and SYSC 19A.3.19G</w:t>
            </w:r>
          </w:p>
        </w:tc>
      </w:tr>
      <w:tr w:rsidR="000F1897" w:rsidRPr="00B91C47" w:rsidTr="00DA5F5D">
        <w:trPr>
          <w:trHeight w:val="480"/>
        </w:trPr>
        <w:tc>
          <w:tcPr>
            <w:tcW w:w="708" w:type="dxa"/>
            <w:vMerge w:val="restart"/>
            <w:tcBorders>
              <w:top w:val="single" w:sz="4" w:space="0" w:color="808080"/>
              <w:left w:val="single" w:sz="4" w:space="0" w:color="808080"/>
              <w:bottom w:val="single" w:sz="4" w:space="0" w:color="808080"/>
              <w:right w:val="single" w:sz="4" w:space="0" w:color="808080"/>
            </w:tcBorders>
            <w:shd w:val="clear" w:color="auto" w:fill="auto"/>
          </w:tcPr>
          <w:p w:rsidR="000F1897" w:rsidRPr="00B91C47" w:rsidRDefault="000F1897" w:rsidP="00DA5F5D">
            <w:pPr>
              <w:spacing w:before="120" w:after="120"/>
              <w:rPr>
                <w:rFonts w:ascii="Tahoma" w:hAnsi="Tahoma" w:cs="Tahoma"/>
                <w:b/>
              </w:rPr>
            </w:pPr>
            <w:r w:rsidRPr="00B91C47">
              <w:rPr>
                <w:rFonts w:ascii="Tahoma" w:hAnsi="Tahoma" w:cs="Tahoma"/>
                <w:b/>
              </w:rPr>
              <w:t>6.1</w:t>
            </w:r>
          </w:p>
        </w:tc>
        <w:tc>
          <w:tcPr>
            <w:tcW w:w="9600" w:type="dxa"/>
            <w:tcBorders>
              <w:top w:val="single" w:sz="4" w:space="0" w:color="808080"/>
              <w:left w:val="single" w:sz="4" w:space="0" w:color="808080"/>
              <w:bottom w:val="single" w:sz="4" w:space="0" w:color="808080"/>
              <w:right w:val="single" w:sz="4" w:space="0" w:color="808080"/>
            </w:tcBorders>
            <w:shd w:val="clear" w:color="auto" w:fill="auto"/>
          </w:tcPr>
          <w:p w:rsidR="000F1897" w:rsidRPr="00B91C47" w:rsidRDefault="000F1897" w:rsidP="00DA5F5D">
            <w:pPr>
              <w:spacing w:before="120" w:after="120"/>
              <w:rPr>
                <w:rFonts w:ascii="Tahoma" w:hAnsi="Tahoma" w:cs="Tahoma"/>
                <w:i/>
              </w:rPr>
            </w:pPr>
            <w:r w:rsidRPr="00B91C47">
              <w:rPr>
                <w:rFonts w:ascii="Tahoma" w:hAnsi="Tahoma" w:cs="Tahoma"/>
              </w:rPr>
              <w:t>How do you ensure that your firm’s total variable remuneration does not limit its ability to strengthen its capital base?</w:t>
            </w:r>
            <w:r w:rsidRPr="00B91C47">
              <w:rPr>
                <w:rFonts w:ascii="Tahoma" w:hAnsi="Tahoma" w:cs="Tahoma"/>
                <w:i/>
              </w:rPr>
              <w:t xml:space="preserve"> </w:t>
            </w:r>
          </w:p>
          <w:p w:rsidR="000F1897" w:rsidRPr="00B91C47" w:rsidRDefault="000F1897" w:rsidP="00DA5F5D">
            <w:pPr>
              <w:spacing w:before="120" w:after="120"/>
              <w:rPr>
                <w:rFonts w:ascii="Tahoma" w:hAnsi="Tahoma" w:cs="Tahoma"/>
              </w:rPr>
            </w:pPr>
            <w:r w:rsidRPr="00B91C47">
              <w:rPr>
                <w:rFonts w:ascii="Tahoma" w:hAnsi="Tahoma" w:cs="Tahoma"/>
                <w:i/>
              </w:rPr>
              <w:t>Please note: We may request data in due course to monitor your firm’s position.</w:t>
            </w:r>
          </w:p>
        </w:tc>
      </w:tr>
      <w:tr w:rsidR="000F1897" w:rsidRPr="00B91C47" w:rsidTr="00DA5F5D">
        <w:trPr>
          <w:trHeight w:val="480"/>
        </w:trPr>
        <w:tc>
          <w:tcPr>
            <w:tcW w:w="708" w:type="dxa"/>
            <w:vMerge/>
            <w:tcBorders>
              <w:top w:val="single" w:sz="4" w:space="0" w:color="808080"/>
              <w:left w:val="single" w:sz="4" w:space="0" w:color="808080"/>
              <w:bottom w:val="single" w:sz="4" w:space="0" w:color="808080"/>
              <w:right w:val="single" w:sz="4" w:space="0" w:color="808080"/>
            </w:tcBorders>
            <w:shd w:val="clear" w:color="auto" w:fill="auto"/>
          </w:tcPr>
          <w:p w:rsidR="000F1897" w:rsidRPr="00B91C47" w:rsidRDefault="000F1897" w:rsidP="00DA5F5D">
            <w:pPr>
              <w:spacing w:before="120" w:after="120"/>
              <w:rPr>
                <w:rFonts w:ascii="Tahoma" w:hAnsi="Tahoma" w:cs="Tahoma"/>
                <w:b/>
              </w:rPr>
            </w:pPr>
          </w:p>
        </w:tc>
        <w:tc>
          <w:tcPr>
            <w:tcW w:w="9600" w:type="dxa"/>
            <w:tcBorders>
              <w:top w:val="single" w:sz="4" w:space="0" w:color="808080"/>
              <w:left w:val="single" w:sz="4" w:space="0" w:color="808080"/>
              <w:bottom w:val="single" w:sz="4" w:space="0" w:color="808080"/>
              <w:right w:val="single" w:sz="4" w:space="0" w:color="808080"/>
            </w:tcBorders>
            <w:shd w:val="clear" w:color="auto" w:fill="auto"/>
          </w:tcPr>
          <w:p w:rsidR="000F1897" w:rsidRPr="00B91C47" w:rsidRDefault="000F1897" w:rsidP="00DA5F5D">
            <w:pPr>
              <w:spacing w:before="120" w:after="120"/>
              <w:rPr>
                <w:rFonts w:ascii="Tahoma" w:hAnsi="Tahoma" w:cs="Tahoma"/>
              </w:rPr>
            </w:pPr>
          </w:p>
        </w:tc>
      </w:tr>
    </w:tbl>
    <w:p w:rsidR="000F1897" w:rsidRDefault="000F1897" w:rsidP="000F1897">
      <w:pPr>
        <w:spacing w:before="120" w:after="120"/>
      </w:pPr>
    </w:p>
    <w:tbl>
      <w:tblPr>
        <w:tblW w:w="1030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708"/>
        <w:gridCol w:w="9600"/>
      </w:tblGrid>
      <w:tr w:rsidR="000F1897" w:rsidRPr="00B91C47" w:rsidTr="00DA5F5D">
        <w:trPr>
          <w:trHeight w:val="480"/>
        </w:trPr>
        <w:tc>
          <w:tcPr>
            <w:tcW w:w="708" w:type="dxa"/>
            <w:tcBorders>
              <w:top w:val="single" w:sz="4" w:space="0" w:color="808080"/>
              <w:left w:val="single" w:sz="4" w:space="0" w:color="808080"/>
              <w:bottom w:val="single" w:sz="4" w:space="0" w:color="808080"/>
              <w:right w:val="single" w:sz="4" w:space="0" w:color="808080"/>
            </w:tcBorders>
            <w:shd w:val="clear" w:color="auto" w:fill="000080"/>
          </w:tcPr>
          <w:p w:rsidR="000F1897" w:rsidRPr="00B91C47" w:rsidRDefault="000F1897" w:rsidP="00DA5F5D">
            <w:pPr>
              <w:spacing w:before="120" w:after="120"/>
              <w:rPr>
                <w:rFonts w:ascii="Tahoma" w:hAnsi="Tahoma" w:cs="Tahoma"/>
                <w:b/>
                <w:color w:val="FFFFFF"/>
              </w:rPr>
            </w:pPr>
            <w:r w:rsidRPr="00B91C47">
              <w:rPr>
                <w:rFonts w:ascii="Tahoma" w:hAnsi="Tahoma" w:cs="Tahoma"/>
                <w:b/>
                <w:color w:val="FFFFFF"/>
              </w:rPr>
              <w:t>7.</w:t>
            </w:r>
          </w:p>
        </w:tc>
        <w:tc>
          <w:tcPr>
            <w:tcW w:w="9600" w:type="dxa"/>
            <w:tcBorders>
              <w:top w:val="single" w:sz="4" w:space="0" w:color="808080"/>
              <w:left w:val="single" w:sz="4" w:space="0" w:color="808080"/>
              <w:bottom w:val="single" w:sz="4" w:space="0" w:color="808080"/>
              <w:right w:val="single" w:sz="4" w:space="0" w:color="808080"/>
            </w:tcBorders>
            <w:shd w:val="clear" w:color="auto" w:fill="000080"/>
          </w:tcPr>
          <w:p w:rsidR="000F1897" w:rsidRPr="00B91C47" w:rsidRDefault="000F1897" w:rsidP="00DA5F5D">
            <w:pPr>
              <w:spacing w:before="120" w:after="120"/>
              <w:rPr>
                <w:rFonts w:ascii="Tahoma" w:hAnsi="Tahoma" w:cs="Tahoma"/>
                <w:b/>
                <w:color w:val="FFFFFF"/>
              </w:rPr>
            </w:pPr>
            <w:r w:rsidRPr="00B91C47">
              <w:rPr>
                <w:rFonts w:ascii="Tahoma" w:hAnsi="Tahoma" w:cs="Tahoma"/>
                <w:b/>
                <w:color w:val="FFFFFF"/>
              </w:rPr>
              <w:t>Principle 7 – Exceptional government intervention</w:t>
            </w:r>
          </w:p>
          <w:p w:rsidR="000F1897" w:rsidRPr="00B91C47" w:rsidRDefault="000F1897" w:rsidP="00DA5F5D">
            <w:pPr>
              <w:spacing w:before="120" w:after="120"/>
              <w:rPr>
                <w:rFonts w:ascii="Tahoma" w:hAnsi="Tahoma" w:cs="Tahoma"/>
                <w:i/>
                <w:color w:val="FFFFFF"/>
                <w:sz w:val="18"/>
                <w:szCs w:val="18"/>
              </w:rPr>
            </w:pPr>
            <w:r w:rsidRPr="00B91C47">
              <w:rPr>
                <w:rFonts w:ascii="Tahoma" w:hAnsi="Tahoma" w:cs="Tahoma"/>
                <w:i/>
                <w:color w:val="FFFFFF"/>
                <w:sz w:val="18"/>
                <w:szCs w:val="18"/>
              </w:rPr>
              <w:t>This section is unlikely to apply</w:t>
            </w:r>
          </w:p>
        </w:tc>
      </w:tr>
    </w:tbl>
    <w:p w:rsidR="000F1897" w:rsidRDefault="000F1897" w:rsidP="000F1897">
      <w:pPr>
        <w:spacing w:before="120" w:after="120"/>
      </w:pPr>
    </w:p>
    <w:p w:rsidR="000F1897" w:rsidRDefault="000F1897" w:rsidP="000F1897">
      <w:pPr>
        <w:spacing w:before="120" w:after="120"/>
      </w:pPr>
    </w:p>
    <w:p w:rsidR="00174478" w:rsidRDefault="00174478">
      <w:r>
        <w:br w:type="page"/>
      </w:r>
    </w:p>
    <w:tbl>
      <w:tblPr>
        <w:tblW w:w="1030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788"/>
        <w:gridCol w:w="2621"/>
        <w:gridCol w:w="6899"/>
      </w:tblGrid>
      <w:tr w:rsidR="000F1897" w:rsidRPr="00B91C47" w:rsidTr="00DA5F5D">
        <w:trPr>
          <w:trHeight w:val="480"/>
        </w:trPr>
        <w:tc>
          <w:tcPr>
            <w:tcW w:w="788" w:type="dxa"/>
            <w:tcBorders>
              <w:top w:val="single" w:sz="4" w:space="0" w:color="808080"/>
              <w:left w:val="single" w:sz="4" w:space="0" w:color="808080"/>
              <w:bottom w:val="single" w:sz="4" w:space="0" w:color="808080"/>
              <w:right w:val="single" w:sz="4" w:space="0" w:color="808080"/>
            </w:tcBorders>
            <w:shd w:val="clear" w:color="auto" w:fill="000080"/>
          </w:tcPr>
          <w:p w:rsidR="000F1897" w:rsidRPr="00B91C47" w:rsidRDefault="000F1897" w:rsidP="00DA5F5D">
            <w:pPr>
              <w:spacing w:before="120" w:after="120"/>
              <w:rPr>
                <w:rFonts w:ascii="Tahoma" w:hAnsi="Tahoma" w:cs="Tahoma"/>
                <w:b/>
                <w:color w:val="FFFFFF"/>
              </w:rPr>
            </w:pPr>
            <w:r w:rsidRPr="00B91C47">
              <w:rPr>
                <w:rFonts w:ascii="Tahoma" w:hAnsi="Tahoma" w:cs="Tahoma"/>
                <w:b/>
                <w:color w:val="FFFFFF"/>
              </w:rPr>
              <w:lastRenderedPageBreak/>
              <w:t>8.</w:t>
            </w:r>
          </w:p>
        </w:tc>
        <w:tc>
          <w:tcPr>
            <w:tcW w:w="9520" w:type="dxa"/>
            <w:gridSpan w:val="2"/>
            <w:tcBorders>
              <w:top w:val="single" w:sz="4" w:space="0" w:color="808080"/>
              <w:left w:val="single" w:sz="4" w:space="0" w:color="808080"/>
              <w:bottom w:val="single" w:sz="4" w:space="0" w:color="808080"/>
              <w:right w:val="single" w:sz="4" w:space="0" w:color="808080"/>
            </w:tcBorders>
            <w:shd w:val="clear" w:color="auto" w:fill="000080"/>
          </w:tcPr>
          <w:p w:rsidR="000F1897" w:rsidRPr="00B91C47" w:rsidRDefault="000F1897" w:rsidP="00DA5F5D">
            <w:pPr>
              <w:spacing w:before="120" w:after="120"/>
              <w:rPr>
                <w:rFonts w:ascii="Tahoma" w:hAnsi="Tahoma" w:cs="Tahoma"/>
                <w:b/>
                <w:color w:val="FFFFFF"/>
              </w:rPr>
            </w:pPr>
            <w:r w:rsidRPr="00B91C47">
              <w:rPr>
                <w:rFonts w:ascii="Tahoma" w:hAnsi="Tahoma" w:cs="Tahoma"/>
                <w:b/>
                <w:color w:val="FFFFFF"/>
              </w:rPr>
              <w:t>Principle 8 – Profit-based measurement and risk adjustment</w:t>
            </w:r>
          </w:p>
          <w:p w:rsidR="000F1897" w:rsidRPr="00B91C47" w:rsidRDefault="000F1897" w:rsidP="00DA5F5D">
            <w:pPr>
              <w:spacing w:before="120" w:after="120"/>
              <w:rPr>
                <w:rFonts w:ascii="Tahoma" w:hAnsi="Tahoma" w:cs="Tahoma"/>
                <w:color w:val="FFFFFF"/>
                <w:sz w:val="18"/>
                <w:szCs w:val="18"/>
              </w:rPr>
            </w:pPr>
            <w:r w:rsidRPr="00B91C47">
              <w:rPr>
                <w:rFonts w:ascii="Tahoma" w:hAnsi="Tahoma" w:cs="Tahoma"/>
                <w:i/>
                <w:color w:val="FFFFFF"/>
                <w:sz w:val="18"/>
                <w:szCs w:val="18"/>
              </w:rPr>
              <w:t xml:space="preserve">Please refer to SYSC 19A.3.22R to SYSC 19A.3.28G </w:t>
            </w:r>
          </w:p>
        </w:tc>
      </w:tr>
      <w:tr w:rsidR="000F1897" w:rsidRPr="00B91C47" w:rsidTr="00DA5F5D">
        <w:trPr>
          <w:trHeight w:val="375"/>
        </w:trPr>
        <w:tc>
          <w:tcPr>
            <w:tcW w:w="10308" w:type="dxa"/>
            <w:gridSpan w:val="3"/>
            <w:tcBorders>
              <w:top w:val="single" w:sz="4" w:space="0" w:color="808080"/>
              <w:left w:val="single" w:sz="4" w:space="0" w:color="808080"/>
              <w:bottom w:val="single" w:sz="4" w:space="0" w:color="808080"/>
              <w:right w:val="single" w:sz="4" w:space="0" w:color="808080"/>
            </w:tcBorders>
            <w:shd w:val="clear" w:color="auto" w:fill="808080"/>
          </w:tcPr>
          <w:p w:rsidR="000F1897" w:rsidRPr="00B91C47" w:rsidRDefault="000F1897" w:rsidP="00DA5F5D">
            <w:pPr>
              <w:spacing w:before="120" w:after="120"/>
              <w:rPr>
                <w:rFonts w:ascii="Tahoma" w:hAnsi="Tahoma" w:cs="Tahoma"/>
                <w:b/>
                <w:color w:val="FFFFFF"/>
              </w:rPr>
            </w:pPr>
            <w:r w:rsidRPr="00B91C47">
              <w:rPr>
                <w:rFonts w:ascii="Tahoma" w:hAnsi="Tahoma" w:cs="Tahoma"/>
                <w:b/>
                <w:color w:val="FFFFFF"/>
              </w:rPr>
              <w:t xml:space="preserve"> Bonus schemes that reward </w:t>
            </w:r>
            <w:smartTag w:uri="urn:schemas-microsoft-com:office:smarttags" w:element="PersonName">
              <w:r w:rsidRPr="00B91C47">
                <w:rPr>
                  <w:rFonts w:ascii="Tahoma" w:hAnsi="Tahoma" w:cs="Tahoma"/>
                  <w:b/>
                  <w:color w:val="FFFFFF"/>
                </w:rPr>
                <w:t>Remuneration</w:t>
              </w:r>
            </w:smartTag>
            <w:r w:rsidRPr="00B91C47">
              <w:rPr>
                <w:rFonts w:ascii="Tahoma" w:hAnsi="Tahoma" w:cs="Tahoma"/>
                <w:b/>
                <w:color w:val="FFFFFF"/>
              </w:rPr>
              <w:t xml:space="preserve"> Code Staff</w:t>
            </w:r>
          </w:p>
          <w:p w:rsidR="000F1897" w:rsidRPr="00B91C47" w:rsidRDefault="000F1897" w:rsidP="00DA5F5D">
            <w:pPr>
              <w:spacing w:before="120" w:after="120"/>
              <w:rPr>
                <w:rFonts w:ascii="Tahoma" w:hAnsi="Tahoma" w:cs="Tahoma"/>
                <w:i/>
                <w:color w:val="FFFFFF"/>
                <w:sz w:val="18"/>
                <w:szCs w:val="18"/>
              </w:rPr>
            </w:pPr>
            <w:r w:rsidRPr="00B91C47">
              <w:rPr>
                <w:rFonts w:ascii="Tahoma" w:hAnsi="Tahoma" w:cs="Tahoma"/>
                <w:i/>
                <w:color w:val="FFFFFF"/>
                <w:sz w:val="18"/>
                <w:szCs w:val="18"/>
              </w:rPr>
              <w:t xml:space="preserve">Firms will need to be able to demonstrate that they have considered the impact of future risks and uncertainties on their bonus pools, and ensure that these are taken into account when determining future bonus pools.  This will be reviewed as part of our ongoing supervisory </w:t>
            </w:r>
            <w:proofErr w:type="spellStart"/>
            <w:r w:rsidRPr="00B91C47">
              <w:rPr>
                <w:rFonts w:ascii="Tahoma" w:hAnsi="Tahoma" w:cs="Tahoma"/>
                <w:i/>
                <w:color w:val="FFFFFF"/>
                <w:sz w:val="18"/>
                <w:szCs w:val="18"/>
              </w:rPr>
              <w:t>programmes</w:t>
            </w:r>
            <w:proofErr w:type="spellEnd"/>
            <w:r w:rsidRPr="00B91C47">
              <w:rPr>
                <w:rFonts w:ascii="Tahoma" w:hAnsi="Tahoma" w:cs="Tahoma"/>
                <w:i/>
                <w:color w:val="FFFFFF"/>
                <w:sz w:val="18"/>
                <w:szCs w:val="18"/>
              </w:rPr>
              <w:t>.</w:t>
            </w:r>
          </w:p>
        </w:tc>
      </w:tr>
      <w:tr w:rsidR="000F1897" w:rsidRPr="00B91C47" w:rsidTr="00DA5F5D">
        <w:trPr>
          <w:trHeight w:val="375"/>
        </w:trPr>
        <w:tc>
          <w:tcPr>
            <w:tcW w:w="10308" w:type="dxa"/>
            <w:gridSpan w:val="3"/>
            <w:tcBorders>
              <w:top w:val="single" w:sz="4" w:space="0" w:color="808080"/>
              <w:left w:val="single" w:sz="4" w:space="0" w:color="808080"/>
              <w:bottom w:val="single" w:sz="4" w:space="0" w:color="808080"/>
              <w:right w:val="single" w:sz="4" w:space="0" w:color="808080"/>
            </w:tcBorders>
            <w:shd w:val="clear" w:color="auto" w:fill="CCCCCC"/>
          </w:tcPr>
          <w:p w:rsidR="000F1897" w:rsidRPr="00B91C47" w:rsidRDefault="000F1897" w:rsidP="00DA5F5D">
            <w:pPr>
              <w:spacing w:before="60" w:after="60"/>
              <w:rPr>
                <w:rFonts w:ascii="Tahoma" w:hAnsi="Tahoma" w:cs="Tahoma"/>
                <w:b/>
              </w:rPr>
            </w:pPr>
            <w:r w:rsidRPr="00B91C47">
              <w:rPr>
                <w:rFonts w:ascii="Tahoma" w:hAnsi="Tahoma" w:cs="Tahoma"/>
                <w:b/>
              </w:rPr>
              <w:t>Please complete and repeat questions 8.3 to 8.10 separately for</w:t>
            </w:r>
            <w:r w:rsidRPr="00B91C47">
              <w:rPr>
                <w:rFonts w:ascii="Tahoma" w:hAnsi="Tahoma" w:cs="Tahoma"/>
                <w:b/>
                <w:i/>
              </w:rPr>
              <w:t xml:space="preserve"> </w:t>
            </w:r>
            <w:r w:rsidRPr="00B91C47">
              <w:rPr>
                <w:rFonts w:ascii="Tahoma" w:hAnsi="Tahoma" w:cs="Tahoma"/>
                <w:b/>
                <w:i/>
                <w:u w:val="single"/>
              </w:rPr>
              <w:t>each</w:t>
            </w:r>
            <w:r w:rsidRPr="00B91C47">
              <w:rPr>
                <w:rFonts w:ascii="Tahoma" w:hAnsi="Tahoma" w:cs="Tahoma"/>
                <w:b/>
              </w:rPr>
              <w:t xml:space="preserve"> bonus scheme that rewards </w:t>
            </w:r>
            <w:smartTag w:uri="urn:schemas-microsoft-com:office:smarttags" w:element="PersonName">
              <w:r w:rsidRPr="00B91C47">
                <w:rPr>
                  <w:rFonts w:ascii="Tahoma" w:hAnsi="Tahoma" w:cs="Tahoma"/>
                  <w:b/>
                </w:rPr>
                <w:t>Remuneration</w:t>
              </w:r>
            </w:smartTag>
            <w:r w:rsidRPr="00B91C47">
              <w:rPr>
                <w:rFonts w:ascii="Tahoma" w:hAnsi="Tahoma" w:cs="Tahoma"/>
                <w:b/>
              </w:rPr>
              <w:t xml:space="preserve"> Code Staff, as listed in section </w:t>
            </w:r>
            <w:r>
              <w:rPr>
                <w:rFonts w:ascii="Tahoma" w:hAnsi="Tahoma" w:cs="Tahoma"/>
                <w:b/>
              </w:rPr>
              <w:t>B</w:t>
            </w:r>
            <w:r w:rsidRPr="00B91C47">
              <w:rPr>
                <w:rFonts w:ascii="Tahoma" w:hAnsi="Tahoma" w:cs="Tahoma"/>
                <w:b/>
              </w:rPr>
              <w:t xml:space="preserve">i, if differentiation between schemes is required.  </w:t>
            </w:r>
            <w:r w:rsidRPr="00B91C47">
              <w:rPr>
                <w:rFonts w:ascii="Tahoma" w:hAnsi="Tahoma" w:cs="Tahoma"/>
              </w:rPr>
              <w:t xml:space="preserve"> </w:t>
            </w:r>
          </w:p>
        </w:tc>
      </w:tr>
      <w:tr w:rsidR="000F1897" w:rsidRPr="00B91C47" w:rsidTr="00DA5F5D">
        <w:trPr>
          <w:trHeight w:val="480"/>
        </w:trPr>
        <w:tc>
          <w:tcPr>
            <w:tcW w:w="788" w:type="dxa"/>
            <w:tcBorders>
              <w:top w:val="single" w:sz="4" w:space="0" w:color="808080"/>
              <w:left w:val="single" w:sz="4" w:space="0" w:color="808080"/>
              <w:bottom w:val="single" w:sz="4" w:space="0" w:color="808080"/>
              <w:right w:val="single" w:sz="4" w:space="0" w:color="808080"/>
            </w:tcBorders>
            <w:shd w:val="clear" w:color="auto" w:fill="auto"/>
          </w:tcPr>
          <w:p w:rsidR="000F1897" w:rsidRPr="00B91C47" w:rsidRDefault="000F1897" w:rsidP="00DA5F5D">
            <w:pPr>
              <w:spacing w:before="120" w:after="120"/>
              <w:rPr>
                <w:rFonts w:ascii="Tahoma" w:hAnsi="Tahoma" w:cs="Tahoma"/>
                <w:b/>
              </w:rPr>
            </w:pPr>
          </w:p>
        </w:tc>
        <w:tc>
          <w:tcPr>
            <w:tcW w:w="2621" w:type="dxa"/>
            <w:tcBorders>
              <w:top w:val="single" w:sz="4" w:space="0" w:color="808080"/>
              <w:left w:val="single" w:sz="4" w:space="0" w:color="808080"/>
              <w:bottom w:val="single" w:sz="4" w:space="0" w:color="808080"/>
              <w:right w:val="single" w:sz="4" w:space="0" w:color="808080"/>
            </w:tcBorders>
            <w:shd w:val="clear" w:color="auto" w:fill="auto"/>
          </w:tcPr>
          <w:p w:rsidR="000F1897" w:rsidRPr="00B91C47" w:rsidRDefault="000F1897" w:rsidP="00DA5F5D">
            <w:pPr>
              <w:spacing w:before="120" w:after="120"/>
              <w:rPr>
                <w:rFonts w:ascii="Tahoma" w:hAnsi="Tahoma" w:cs="Tahoma"/>
              </w:rPr>
            </w:pPr>
            <w:r w:rsidRPr="00B91C47">
              <w:rPr>
                <w:rFonts w:ascii="Tahoma" w:hAnsi="Tahoma" w:cs="Tahoma"/>
              </w:rPr>
              <w:t>Scheme name</w:t>
            </w:r>
          </w:p>
        </w:tc>
        <w:tc>
          <w:tcPr>
            <w:tcW w:w="6899" w:type="dxa"/>
            <w:tcBorders>
              <w:top w:val="single" w:sz="4" w:space="0" w:color="808080"/>
              <w:left w:val="single" w:sz="4" w:space="0" w:color="808080"/>
              <w:bottom w:val="single" w:sz="4" w:space="0" w:color="808080"/>
              <w:right w:val="single" w:sz="4" w:space="0" w:color="808080"/>
            </w:tcBorders>
            <w:shd w:val="clear" w:color="auto" w:fill="auto"/>
          </w:tcPr>
          <w:p w:rsidR="000F1897" w:rsidRPr="00B91C47" w:rsidRDefault="000F1897" w:rsidP="00DA5F5D">
            <w:pPr>
              <w:spacing w:before="120" w:after="120"/>
              <w:rPr>
                <w:rFonts w:ascii="Tahoma" w:hAnsi="Tahoma" w:cs="Tahoma"/>
              </w:rPr>
            </w:pPr>
          </w:p>
        </w:tc>
      </w:tr>
      <w:tr w:rsidR="000F1897" w:rsidRPr="00B91C47" w:rsidTr="00DA5F5D">
        <w:trPr>
          <w:trHeight w:val="480"/>
        </w:trPr>
        <w:tc>
          <w:tcPr>
            <w:tcW w:w="788" w:type="dxa"/>
            <w:vMerge w:val="restart"/>
            <w:tcBorders>
              <w:top w:val="single" w:sz="4" w:space="0" w:color="808080"/>
              <w:left w:val="single" w:sz="4" w:space="0" w:color="808080"/>
              <w:bottom w:val="single" w:sz="4" w:space="0" w:color="808080"/>
              <w:right w:val="single" w:sz="4" w:space="0" w:color="808080"/>
            </w:tcBorders>
            <w:shd w:val="clear" w:color="auto" w:fill="auto"/>
          </w:tcPr>
          <w:p w:rsidR="000F1897" w:rsidRPr="00B91C47" w:rsidRDefault="000F1897" w:rsidP="00DA5F5D">
            <w:pPr>
              <w:spacing w:before="120" w:after="120"/>
              <w:rPr>
                <w:rFonts w:ascii="Tahoma" w:hAnsi="Tahoma" w:cs="Tahoma"/>
                <w:b/>
              </w:rPr>
            </w:pPr>
            <w:r w:rsidRPr="00B91C47">
              <w:rPr>
                <w:rFonts w:ascii="Tahoma" w:hAnsi="Tahoma" w:cs="Tahoma"/>
                <w:b/>
              </w:rPr>
              <w:t>8.1</w:t>
            </w:r>
          </w:p>
        </w:tc>
        <w:tc>
          <w:tcPr>
            <w:tcW w:w="9520" w:type="dxa"/>
            <w:gridSpan w:val="2"/>
            <w:tcBorders>
              <w:top w:val="single" w:sz="4" w:space="0" w:color="808080"/>
              <w:left w:val="single" w:sz="4" w:space="0" w:color="808080"/>
              <w:bottom w:val="single" w:sz="4" w:space="0" w:color="808080"/>
              <w:right w:val="single" w:sz="4" w:space="0" w:color="808080"/>
            </w:tcBorders>
            <w:shd w:val="clear" w:color="auto" w:fill="auto"/>
          </w:tcPr>
          <w:p w:rsidR="000F1897" w:rsidRPr="00B91C47" w:rsidRDefault="000F1897" w:rsidP="00DA5F5D">
            <w:pPr>
              <w:spacing w:before="120" w:after="120"/>
              <w:rPr>
                <w:rFonts w:ascii="Tahoma" w:hAnsi="Tahoma" w:cs="Tahoma"/>
              </w:rPr>
            </w:pPr>
            <w:r w:rsidRPr="00B91C47">
              <w:rPr>
                <w:rFonts w:ascii="Tahoma" w:hAnsi="Tahoma" w:cs="Tahoma"/>
              </w:rPr>
              <w:t>Provide a high-level summary of how you determine the overall bonus pool amount, including whether it involves a top-down and/or bottom up process (if appropriate).</w:t>
            </w:r>
          </w:p>
        </w:tc>
      </w:tr>
      <w:tr w:rsidR="000F1897" w:rsidRPr="00B91C47" w:rsidTr="00DA5F5D">
        <w:trPr>
          <w:trHeight w:val="480"/>
        </w:trPr>
        <w:tc>
          <w:tcPr>
            <w:tcW w:w="788" w:type="dxa"/>
            <w:vMerge/>
            <w:tcBorders>
              <w:top w:val="single" w:sz="4" w:space="0" w:color="808080"/>
              <w:left w:val="single" w:sz="4" w:space="0" w:color="808080"/>
              <w:bottom w:val="single" w:sz="4" w:space="0" w:color="808080"/>
              <w:right w:val="single" w:sz="4" w:space="0" w:color="808080"/>
            </w:tcBorders>
            <w:shd w:val="clear" w:color="auto" w:fill="auto"/>
          </w:tcPr>
          <w:p w:rsidR="000F1897" w:rsidRPr="00B91C47" w:rsidRDefault="000F1897" w:rsidP="00DA5F5D">
            <w:pPr>
              <w:spacing w:before="120" w:after="120"/>
              <w:rPr>
                <w:rFonts w:ascii="Tahoma" w:hAnsi="Tahoma" w:cs="Tahoma"/>
                <w:b/>
              </w:rPr>
            </w:pPr>
          </w:p>
        </w:tc>
        <w:tc>
          <w:tcPr>
            <w:tcW w:w="9520" w:type="dxa"/>
            <w:gridSpan w:val="2"/>
            <w:tcBorders>
              <w:top w:val="single" w:sz="4" w:space="0" w:color="808080"/>
              <w:left w:val="single" w:sz="4" w:space="0" w:color="808080"/>
              <w:bottom w:val="single" w:sz="4" w:space="0" w:color="808080"/>
              <w:right w:val="single" w:sz="4" w:space="0" w:color="808080"/>
            </w:tcBorders>
            <w:shd w:val="clear" w:color="auto" w:fill="auto"/>
          </w:tcPr>
          <w:p w:rsidR="000F1897" w:rsidRPr="00B91C47" w:rsidRDefault="000F1897" w:rsidP="00DA5F5D">
            <w:pPr>
              <w:spacing w:before="120" w:after="120"/>
              <w:rPr>
                <w:rFonts w:ascii="Tahoma" w:hAnsi="Tahoma" w:cs="Tahoma"/>
              </w:rPr>
            </w:pPr>
          </w:p>
        </w:tc>
      </w:tr>
      <w:tr w:rsidR="000F1897" w:rsidRPr="00B91C47" w:rsidTr="00DA5F5D">
        <w:trPr>
          <w:trHeight w:val="480"/>
        </w:trPr>
        <w:tc>
          <w:tcPr>
            <w:tcW w:w="788" w:type="dxa"/>
            <w:vMerge w:val="restart"/>
            <w:tcBorders>
              <w:top w:val="single" w:sz="4" w:space="0" w:color="808080"/>
              <w:left w:val="single" w:sz="4" w:space="0" w:color="808080"/>
              <w:bottom w:val="single" w:sz="4" w:space="0" w:color="808080"/>
              <w:right w:val="single" w:sz="4" w:space="0" w:color="808080"/>
            </w:tcBorders>
            <w:shd w:val="clear" w:color="auto" w:fill="auto"/>
          </w:tcPr>
          <w:p w:rsidR="000F1897" w:rsidRPr="00B91C47" w:rsidRDefault="000F1897" w:rsidP="00DA5F5D">
            <w:pPr>
              <w:spacing w:before="120" w:after="120"/>
              <w:rPr>
                <w:rFonts w:ascii="Tahoma" w:hAnsi="Tahoma" w:cs="Tahoma"/>
                <w:b/>
              </w:rPr>
            </w:pPr>
            <w:r w:rsidRPr="00B91C47">
              <w:rPr>
                <w:rFonts w:ascii="Tahoma" w:hAnsi="Tahoma" w:cs="Tahoma"/>
                <w:b/>
              </w:rPr>
              <w:t>8.2</w:t>
            </w:r>
          </w:p>
        </w:tc>
        <w:tc>
          <w:tcPr>
            <w:tcW w:w="9520" w:type="dxa"/>
            <w:gridSpan w:val="2"/>
            <w:tcBorders>
              <w:top w:val="single" w:sz="4" w:space="0" w:color="808080"/>
              <w:left w:val="single" w:sz="4" w:space="0" w:color="808080"/>
              <w:bottom w:val="single" w:sz="4" w:space="0" w:color="808080"/>
              <w:right w:val="single" w:sz="4" w:space="0" w:color="808080"/>
            </w:tcBorders>
            <w:shd w:val="clear" w:color="auto" w:fill="auto"/>
          </w:tcPr>
          <w:p w:rsidR="000F1897" w:rsidRPr="00B91C47" w:rsidRDefault="000F1897" w:rsidP="00DA5F5D">
            <w:pPr>
              <w:spacing w:before="120" w:after="120"/>
              <w:rPr>
                <w:rFonts w:ascii="Tahoma" w:hAnsi="Tahoma" w:cs="Tahoma"/>
              </w:rPr>
            </w:pPr>
            <w:r w:rsidRPr="00B91C47">
              <w:rPr>
                <w:rFonts w:ascii="Tahoma" w:hAnsi="Tahoma" w:cs="Tahoma"/>
              </w:rPr>
              <w:t>Set out what metrics you use to:</w:t>
            </w:r>
          </w:p>
          <w:p w:rsidR="000F1897" w:rsidRPr="00B91C47" w:rsidRDefault="000F1897" w:rsidP="000F1897">
            <w:pPr>
              <w:numPr>
                <w:ilvl w:val="0"/>
                <w:numId w:val="17"/>
              </w:numPr>
              <w:spacing w:before="120" w:after="120" w:line="240" w:lineRule="auto"/>
              <w:rPr>
                <w:rFonts w:ascii="Tahoma" w:hAnsi="Tahoma" w:cs="Tahoma"/>
              </w:rPr>
            </w:pPr>
            <w:r w:rsidRPr="00B91C47">
              <w:rPr>
                <w:rFonts w:ascii="Tahoma" w:hAnsi="Tahoma" w:cs="Tahoma"/>
              </w:rPr>
              <w:t>determine the bonus pool, including whether you use a pre-agreed numerical formula;</w:t>
            </w:r>
          </w:p>
          <w:p w:rsidR="000F1897" w:rsidRPr="00B91C47" w:rsidRDefault="000F1897" w:rsidP="000F1897">
            <w:pPr>
              <w:numPr>
                <w:ilvl w:val="0"/>
                <w:numId w:val="17"/>
              </w:numPr>
              <w:spacing w:before="120" w:after="120" w:line="240" w:lineRule="auto"/>
              <w:rPr>
                <w:rFonts w:ascii="Tahoma" w:hAnsi="Tahoma" w:cs="Tahoma"/>
              </w:rPr>
            </w:pPr>
            <w:r w:rsidRPr="00B91C47">
              <w:rPr>
                <w:rFonts w:ascii="Tahoma" w:hAnsi="Tahoma" w:cs="Tahoma"/>
              </w:rPr>
              <w:t xml:space="preserve">ensure that it is linked to profits (rather than revenues); and </w:t>
            </w:r>
          </w:p>
          <w:p w:rsidR="000F1897" w:rsidRPr="00B91C47" w:rsidRDefault="000F1897" w:rsidP="000F1897">
            <w:pPr>
              <w:numPr>
                <w:ilvl w:val="0"/>
                <w:numId w:val="14"/>
              </w:numPr>
              <w:tabs>
                <w:tab w:val="clear" w:pos="360"/>
                <w:tab w:val="num" w:pos="720"/>
              </w:tabs>
              <w:spacing w:before="120" w:after="120" w:line="240" w:lineRule="auto"/>
              <w:ind w:left="720"/>
              <w:rPr>
                <w:rFonts w:ascii="Tahoma" w:hAnsi="Tahoma" w:cs="Tahoma"/>
              </w:rPr>
            </w:pPr>
            <w:proofErr w:type="gramStart"/>
            <w:r w:rsidRPr="00B91C47">
              <w:rPr>
                <w:rFonts w:ascii="Tahoma" w:hAnsi="Tahoma" w:cs="Tahoma"/>
              </w:rPr>
              <w:t>how</w:t>
            </w:r>
            <w:proofErr w:type="gramEnd"/>
            <w:r w:rsidRPr="00B91C47">
              <w:rPr>
                <w:rFonts w:ascii="Tahoma" w:hAnsi="Tahoma" w:cs="Tahoma"/>
              </w:rPr>
              <w:t xml:space="preserve"> it is linked to other indicators of performance.</w:t>
            </w:r>
          </w:p>
        </w:tc>
      </w:tr>
      <w:tr w:rsidR="000F1897" w:rsidRPr="00B91C47" w:rsidTr="00DA5F5D">
        <w:trPr>
          <w:trHeight w:val="480"/>
        </w:trPr>
        <w:tc>
          <w:tcPr>
            <w:tcW w:w="788" w:type="dxa"/>
            <w:vMerge/>
            <w:tcBorders>
              <w:top w:val="single" w:sz="4" w:space="0" w:color="808080"/>
              <w:left w:val="single" w:sz="4" w:space="0" w:color="808080"/>
              <w:bottom w:val="single" w:sz="4" w:space="0" w:color="808080"/>
              <w:right w:val="single" w:sz="4" w:space="0" w:color="808080"/>
            </w:tcBorders>
            <w:shd w:val="clear" w:color="auto" w:fill="auto"/>
          </w:tcPr>
          <w:p w:rsidR="000F1897" w:rsidRPr="00B91C47" w:rsidRDefault="000F1897" w:rsidP="00DA5F5D">
            <w:pPr>
              <w:spacing w:before="120" w:after="120"/>
              <w:rPr>
                <w:rFonts w:ascii="Tahoma" w:hAnsi="Tahoma" w:cs="Tahoma"/>
                <w:b/>
              </w:rPr>
            </w:pPr>
          </w:p>
        </w:tc>
        <w:tc>
          <w:tcPr>
            <w:tcW w:w="9520" w:type="dxa"/>
            <w:gridSpan w:val="2"/>
            <w:tcBorders>
              <w:top w:val="single" w:sz="4" w:space="0" w:color="808080"/>
              <w:left w:val="single" w:sz="4" w:space="0" w:color="808080"/>
              <w:bottom w:val="single" w:sz="4" w:space="0" w:color="808080"/>
              <w:right w:val="single" w:sz="4" w:space="0" w:color="808080"/>
            </w:tcBorders>
            <w:shd w:val="clear" w:color="auto" w:fill="auto"/>
          </w:tcPr>
          <w:p w:rsidR="000F1897" w:rsidRPr="00B91C47" w:rsidRDefault="000F1897" w:rsidP="00DA5F5D">
            <w:pPr>
              <w:spacing w:before="120" w:after="120"/>
              <w:rPr>
                <w:rFonts w:ascii="Tahoma" w:hAnsi="Tahoma" w:cs="Tahoma"/>
              </w:rPr>
            </w:pPr>
          </w:p>
        </w:tc>
      </w:tr>
      <w:tr w:rsidR="000F1897" w:rsidRPr="00B91C47" w:rsidTr="00DA5F5D">
        <w:trPr>
          <w:trHeight w:val="480"/>
        </w:trPr>
        <w:tc>
          <w:tcPr>
            <w:tcW w:w="788" w:type="dxa"/>
            <w:vMerge w:val="restart"/>
            <w:tcBorders>
              <w:top w:val="single" w:sz="4" w:space="0" w:color="808080"/>
              <w:left w:val="single" w:sz="4" w:space="0" w:color="808080"/>
              <w:bottom w:val="single" w:sz="4" w:space="0" w:color="808080"/>
              <w:right w:val="single" w:sz="4" w:space="0" w:color="808080"/>
            </w:tcBorders>
            <w:shd w:val="clear" w:color="auto" w:fill="auto"/>
          </w:tcPr>
          <w:p w:rsidR="000F1897" w:rsidRPr="00B91C47" w:rsidRDefault="000F1897" w:rsidP="00DA5F5D">
            <w:pPr>
              <w:spacing w:before="120" w:after="120"/>
              <w:rPr>
                <w:rFonts w:ascii="Tahoma" w:hAnsi="Tahoma" w:cs="Tahoma"/>
                <w:b/>
              </w:rPr>
            </w:pPr>
            <w:r w:rsidRPr="00B91C47">
              <w:rPr>
                <w:rFonts w:ascii="Tahoma" w:hAnsi="Tahoma" w:cs="Tahoma"/>
                <w:b/>
              </w:rPr>
              <w:t>8.3</w:t>
            </w:r>
          </w:p>
        </w:tc>
        <w:tc>
          <w:tcPr>
            <w:tcW w:w="9520" w:type="dxa"/>
            <w:gridSpan w:val="2"/>
            <w:tcBorders>
              <w:top w:val="single" w:sz="4" w:space="0" w:color="808080"/>
              <w:left w:val="single" w:sz="4" w:space="0" w:color="808080"/>
              <w:bottom w:val="single" w:sz="4" w:space="0" w:color="808080"/>
              <w:right w:val="single" w:sz="4" w:space="0" w:color="808080"/>
            </w:tcBorders>
            <w:shd w:val="clear" w:color="auto" w:fill="auto"/>
          </w:tcPr>
          <w:p w:rsidR="000F1897" w:rsidRPr="00B91C47" w:rsidRDefault="000F1897" w:rsidP="00DA5F5D">
            <w:pPr>
              <w:spacing w:before="120" w:after="120"/>
              <w:rPr>
                <w:rFonts w:ascii="Tahoma" w:hAnsi="Tahoma" w:cs="Tahoma"/>
                <w:i/>
              </w:rPr>
            </w:pPr>
            <w:r w:rsidRPr="00B91C47">
              <w:rPr>
                <w:rFonts w:ascii="Tahoma" w:hAnsi="Tahoma" w:cs="Tahoma"/>
              </w:rPr>
              <w:t xml:space="preserve">Set out the key financial performance measures that are used to determine the total payout for the scheme. </w:t>
            </w:r>
            <w:r w:rsidRPr="00B91C47">
              <w:rPr>
                <w:rFonts w:ascii="Tahoma" w:hAnsi="Tahoma" w:cs="Tahoma"/>
                <w:i/>
              </w:rPr>
              <w:t>E.g. operating profit, return on risk weighted assets, economic capital</w:t>
            </w:r>
          </w:p>
        </w:tc>
      </w:tr>
      <w:tr w:rsidR="000F1897" w:rsidRPr="00B91C47" w:rsidTr="00DA5F5D">
        <w:trPr>
          <w:trHeight w:val="480"/>
        </w:trPr>
        <w:tc>
          <w:tcPr>
            <w:tcW w:w="788" w:type="dxa"/>
            <w:vMerge/>
            <w:tcBorders>
              <w:top w:val="single" w:sz="4" w:space="0" w:color="808080"/>
              <w:left w:val="single" w:sz="4" w:space="0" w:color="808080"/>
              <w:bottom w:val="single" w:sz="4" w:space="0" w:color="808080"/>
              <w:right w:val="single" w:sz="4" w:space="0" w:color="808080"/>
            </w:tcBorders>
            <w:shd w:val="clear" w:color="auto" w:fill="auto"/>
          </w:tcPr>
          <w:p w:rsidR="000F1897" w:rsidRPr="00B91C47" w:rsidRDefault="000F1897" w:rsidP="00DA5F5D">
            <w:pPr>
              <w:spacing w:before="120" w:after="120"/>
              <w:rPr>
                <w:rFonts w:ascii="Tahoma" w:hAnsi="Tahoma" w:cs="Tahoma"/>
                <w:b/>
              </w:rPr>
            </w:pPr>
          </w:p>
        </w:tc>
        <w:tc>
          <w:tcPr>
            <w:tcW w:w="9520" w:type="dxa"/>
            <w:gridSpan w:val="2"/>
            <w:tcBorders>
              <w:top w:val="single" w:sz="4" w:space="0" w:color="808080"/>
              <w:left w:val="single" w:sz="4" w:space="0" w:color="808080"/>
              <w:bottom w:val="single" w:sz="4" w:space="0" w:color="808080"/>
              <w:right w:val="single" w:sz="4" w:space="0" w:color="808080"/>
            </w:tcBorders>
            <w:shd w:val="clear" w:color="auto" w:fill="auto"/>
          </w:tcPr>
          <w:p w:rsidR="000F1897" w:rsidRPr="00B91C47" w:rsidRDefault="000F1897" w:rsidP="00DA5F5D">
            <w:pPr>
              <w:spacing w:before="120" w:after="120"/>
              <w:rPr>
                <w:rFonts w:ascii="Tahoma" w:hAnsi="Tahoma" w:cs="Tahoma"/>
              </w:rPr>
            </w:pPr>
          </w:p>
        </w:tc>
      </w:tr>
      <w:tr w:rsidR="000F1897" w:rsidRPr="00B91C47" w:rsidTr="00DA5F5D">
        <w:trPr>
          <w:trHeight w:val="360"/>
        </w:trPr>
        <w:tc>
          <w:tcPr>
            <w:tcW w:w="788" w:type="dxa"/>
            <w:vMerge w:val="restart"/>
            <w:tcBorders>
              <w:top w:val="single" w:sz="4" w:space="0" w:color="808080"/>
              <w:left w:val="single" w:sz="4" w:space="0" w:color="808080"/>
              <w:bottom w:val="single" w:sz="4" w:space="0" w:color="808080"/>
              <w:right w:val="single" w:sz="4" w:space="0" w:color="808080"/>
            </w:tcBorders>
            <w:shd w:val="clear" w:color="auto" w:fill="auto"/>
          </w:tcPr>
          <w:p w:rsidR="000F1897" w:rsidRPr="00B91C47" w:rsidRDefault="000F1897" w:rsidP="00DA5F5D">
            <w:pPr>
              <w:spacing w:before="120" w:after="120"/>
              <w:rPr>
                <w:rFonts w:ascii="Tahoma" w:hAnsi="Tahoma" w:cs="Tahoma"/>
                <w:b/>
              </w:rPr>
            </w:pPr>
            <w:r w:rsidRPr="00B91C47">
              <w:rPr>
                <w:rFonts w:ascii="Tahoma" w:hAnsi="Tahoma" w:cs="Tahoma"/>
                <w:b/>
              </w:rPr>
              <w:t>8.4</w:t>
            </w:r>
          </w:p>
        </w:tc>
        <w:tc>
          <w:tcPr>
            <w:tcW w:w="9520" w:type="dxa"/>
            <w:gridSpan w:val="2"/>
            <w:tcBorders>
              <w:top w:val="single" w:sz="4" w:space="0" w:color="808080"/>
              <w:left w:val="single" w:sz="4" w:space="0" w:color="808080"/>
              <w:bottom w:val="single" w:sz="4" w:space="0" w:color="808080"/>
              <w:right w:val="single" w:sz="4" w:space="0" w:color="808080"/>
            </w:tcBorders>
            <w:shd w:val="clear" w:color="auto" w:fill="auto"/>
          </w:tcPr>
          <w:p w:rsidR="000F1897" w:rsidRPr="00B91C47" w:rsidRDefault="000F1897" w:rsidP="00DA5F5D">
            <w:pPr>
              <w:spacing w:before="120" w:after="120"/>
              <w:ind w:left="3"/>
              <w:rPr>
                <w:rFonts w:ascii="Tahoma" w:hAnsi="Tahoma" w:cs="Tahoma"/>
              </w:rPr>
            </w:pPr>
            <w:r w:rsidRPr="00B91C47">
              <w:rPr>
                <w:rFonts w:ascii="Tahoma" w:hAnsi="Tahoma" w:cs="Tahoma"/>
              </w:rPr>
              <w:t>Explain how often the financial performance measures set; who sets them and how often they are reviewed.</w:t>
            </w:r>
          </w:p>
        </w:tc>
      </w:tr>
      <w:tr w:rsidR="000F1897" w:rsidRPr="00B91C47" w:rsidTr="00DA5F5D">
        <w:trPr>
          <w:trHeight w:val="360"/>
        </w:trPr>
        <w:tc>
          <w:tcPr>
            <w:tcW w:w="788" w:type="dxa"/>
            <w:vMerge/>
            <w:tcBorders>
              <w:top w:val="single" w:sz="4" w:space="0" w:color="808080"/>
              <w:left w:val="single" w:sz="4" w:space="0" w:color="808080"/>
              <w:bottom w:val="single" w:sz="4" w:space="0" w:color="808080"/>
              <w:right w:val="single" w:sz="4" w:space="0" w:color="808080"/>
            </w:tcBorders>
            <w:shd w:val="clear" w:color="auto" w:fill="auto"/>
          </w:tcPr>
          <w:p w:rsidR="000F1897" w:rsidRPr="00B91C47" w:rsidRDefault="000F1897" w:rsidP="00DA5F5D">
            <w:pPr>
              <w:spacing w:before="120" w:after="120"/>
              <w:rPr>
                <w:rFonts w:ascii="Tahoma" w:hAnsi="Tahoma" w:cs="Tahoma"/>
                <w:b/>
              </w:rPr>
            </w:pPr>
          </w:p>
        </w:tc>
        <w:tc>
          <w:tcPr>
            <w:tcW w:w="9520" w:type="dxa"/>
            <w:gridSpan w:val="2"/>
            <w:tcBorders>
              <w:top w:val="single" w:sz="4" w:space="0" w:color="808080"/>
              <w:left w:val="single" w:sz="4" w:space="0" w:color="808080"/>
              <w:bottom w:val="single" w:sz="4" w:space="0" w:color="808080"/>
              <w:right w:val="single" w:sz="4" w:space="0" w:color="808080"/>
            </w:tcBorders>
            <w:shd w:val="clear" w:color="auto" w:fill="auto"/>
          </w:tcPr>
          <w:p w:rsidR="000F1897" w:rsidRPr="00B91C47" w:rsidRDefault="000F1897" w:rsidP="00DA5F5D">
            <w:pPr>
              <w:spacing w:before="120" w:after="120"/>
              <w:ind w:left="3"/>
              <w:rPr>
                <w:rFonts w:ascii="Tahoma" w:hAnsi="Tahoma" w:cs="Tahoma"/>
              </w:rPr>
            </w:pPr>
          </w:p>
        </w:tc>
      </w:tr>
      <w:tr w:rsidR="000F1897" w:rsidRPr="00B91C47" w:rsidTr="00DA5F5D">
        <w:trPr>
          <w:trHeight w:val="480"/>
        </w:trPr>
        <w:tc>
          <w:tcPr>
            <w:tcW w:w="788" w:type="dxa"/>
            <w:vMerge w:val="restart"/>
            <w:tcBorders>
              <w:top w:val="single" w:sz="4" w:space="0" w:color="808080"/>
              <w:left w:val="single" w:sz="4" w:space="0" w:color="808080"/>
              <w:bottom w:val="single" w:sz="4" w:space="0" w:color="808080"/>
              <w:right w:val="single" w:sz="4" w:space="0" w:color="808080"/>
            </w:tcBorders>
            <w:shd w:val="clear" w:color="auto" w:fill="auto"/>
          </w:tcPr>
          <w:p w:rsidR="000F1897" w:rsidRPr="00B91C47" w:rsidRDefault="000F1897" w:rsidP="00DA5F5D">
            <w:pPr>
              <w:spacing w:before="120" w:after="120"/>
              <w:rPr>
                <w:rFonts w:ascii="Tahoma" w:hAnsi="Tahoma" w:cs="Tahoma"/>
                <w:b/>
              </w:rPr>
            </w:pPr>
            <w:r w:rsidRPr="00B91C47">
              <w:rPr>
                <w:rFonts w:ascii="Tahoma" w:hAnsi="Tahoma" w:cs="Tahoma"/>
                <w:b/>
              </w:rPr>
              <w:t>8.5</w:t>
            </w:r>
          </w:p>
        </w:tc>
        <w:tc>
          <w:tcPr>
            <w:tcW w:w="9520" w:type="dxa"/>
            <w:gridSpan w:val="2"/>
            <w:tcBorders>
              <w:top w:val="single" w:sz="4" w:space="0" w:color="808080"/>
              <w:left w:val="single" w:sz="4" w:space="0" w:color="808080"/>
              <w:bottom w:val="single" w:sz="4" w:space="0" w:color="808080"/>
              <w:right w:val="single" w:sz="4" w:space="0" w:color="808080"/>
            </w:tcBorders>
            <w:shd w:val="clear" w:color="auto" w:fill="auto"/>
          </w:tcPr>
          <w:p w:rsidR="000F1897" w:rsidRPr="00B91C47" w:rsidRDefault="000F1897" w:rsidP="00DA5F5D">
            <w:pPr>
              <w:spacing w:before="120" w:after="120"/>
              <w:ind w:left="3"/>
              <w:rPr>
                <w:rFonts w:ascii="Tahoma" w:hAnsi="Tahoma" w:cs="Tahoma"/>
              </w:rPr>
            </w:pPr>
            <w:r w:rsidRPr="00B91C47">
              <w:rPr>
                <w:rFonts w:ascii="Tahoma" w:hAnsi="Tahoma" w:cs="Tahoma"/>
              </w:rPr>
              <w:t xml:space="preserve">How, and to what extent, do these performance measures take account of future earnings streams and future risks?  </w:t>
            </w:r>
            <w:proofErr w:type="gramStart"/>
            <w:r w:rsidRPr="00B91C47">
              <w:rPr>
                <w:rFonts w:ascii="Tahoma" w:hAnsi="Tahoma" w:cs="Tahoma"/>
              </w:rPr>
              <w:t>Are any future</w:t>
            </w:r>
            <w:proofErr w:type="gramEnd"/>
            <w:r w:rsidRPr="00B91C47">
              <w:rPr>
                <w:rFonts w:ascii="Tahoma" w:hAnsi="Tahoma" w:cs="Tahoma"/>
              </w:rPr>
              <w:t xml:space="preserve"> earning streams </w:t>
            </w:r>
            <w:proofErr w:type="spellStart"/>
            <w:r w:rsidRPr="00B91C47">
              <w:rPr>
                <w:rFonts w:ascii="Tahoma" w:hAnsi="Tahoma" w:cs="Tahoma"/>
              </w:rPr>
              <w:t>recognised</w:t>
            </w:r>
            <w:proofErr w:type="spellEnd"/>
            <w:r w:rsidRPr="00B91C47">
              <w:rPr>
                <w:rFonts w:ascii="Tahoma" w:hAnsi="Tahoma" w:cs="Tahoma"/>
              </w:rPr>
              <w:t xml:space="preserve"> up-front?</w:t>
            </w:r>
          </w:p>
        </w:tc>
      </w:tr>
      <w:tr w:rsidR="000F1897" w:rsidRPr="00B91C47" w:rsidTr="00DA5F5D">
        <w:trPr>
          <w:trHeight w:val="480"/>
        </w:trPr>
        <w:tc>
          <w:tcPr>
            <w:tcW w:w="788" w:type="dxa"/>
            <w:vMerge/>
            <w:tcBorders>
              <w:top w:val="single" w:sz="4" w:space="0" w:color="808080"/>
              <w:left w:val="single" w:sz="4" w:space="0" w:color="808080"/>
              <w:bottom w:val="single" w:sz="4" w:space="0" w:color="808080"/>
              <w:right w:val="single" w:sz="4" w:space="0" w:color="808080"/>
            </w:tcBorders>
            <w:shd w:val="clear" w:color="auto" w:fill="auto"/>
          </w:tcPr>
          <w:p w:rsidR="000F1897" w:rsidRPr="00B91C47" w:rsidRDefault="000F1897" w:rsidP="00DA5F5D">
            <w:pPr>
              <w:spacing w:before="120" w:after="120"/>
              <w:rPr>
                <w:rFonts w:ascii="Tahoma" w:hAnsi="Tahoma" w:cs="Tahoma"/>
                <w:b/>
              </w:rPr>
            </w:pPr>
          </w:p>
        </w:tc>
        <w:tc>
          <w:tcPr>
            <w:tcW w:w="9520" w:type="dxa"/>
            <w:gridSpan w:val="2"/>
            <w:tcBorders>
              <w:top w:val="single" w:sz="4" w:space="0" w:color="808080"/>
              <w:left w:val="single" w:sz="4" w:space="0" w:color="808080"/>
              <w:bottom w:val="single" w:sz="4" w:space="0" w:color="808080"/>
              <w:right w:val="single" w:sz="4" w:space="0" w:color="808080"/>
            </w:tcBorders>
            <w:shd w:val="clear" w:color="auto" w:fill="auto"/>
          </w:tcPr>
          <w:p w:rsidR="000F1897" w:rsidRPr="00B91C47" w:rsidRDefault="000F1897" w:rsidP="00DA5F5D">
            <w:pPr>
              <w:spacing w:before="120" w:after="120"/>
              <w:ind w:left="3"/>
              <w:rPr>
                <w:rFonts w:ascii="Arial" w:hAnsi="Arial" w:cs="Arial"/>
              </w:rPr>
            </w:pPr>
          </w:p>
        </w:tc>
      </w:tr>
      <w:tr w:rsidR="000F1897" w:rsidRPr="00B91C47" w:rsidTr="00DA5F5D">
        <w:trPr>
          <w:trHeight w:val="480"/>
        </w:trPr>
        <w:tc>
          <w:tcPr>
            <w:tcW w:w="788" w:type="dxa"/>
            <w:vMerge w:val="restart"/>
            <w:tcBorders>
              <w:top w:val="single" w:sz="4" w:space="0" w:color="808080"/>
              <w:left w:val="single" w:sz="4" w:space="0" w:color="808080"/>
              <w:bottom w:val="single" w:sz="4" w:space="0" w:color="808080"/>
              <w:right w:val="single" w:sz="4" w:space="0" w:color="808080"/>
            </w:tcBorders>
            <w:shd w:val="clear" w:color="auto" w:fill="auto"/>
          </w:tcPr>
          <w:p w:rsidR="000F1897" w:rsidRPr="00B91C47" w:rsidRDefault="000F1897" w:rsidP="00DA5F5D">
            <w:pPr>
              <w:spacing w:before="120" w:after="120"/>
              <w:rPr>
                <w:rFonts w:ascii="Tahoma" w:hAnsi="Tahoma" w:cs="Tahoma"/>
                <w:b/>
              </w:rPr>
            </w:pPr>
            <w:r w:rsidRPr="00B91C47">
              <w:rPr>
                <w:rFonts w:ascii="Tahoma" w:hAnsi="Tahoma" w:cs="Tahoma"/>
                <w:b/>
              </w:rPr>
              <w:t>8.6</w:t>
            </w:r>
          </w:p>
        </w:tc>
        <w:tc>
          <w:tcPr>
            <w:tcW w:w="9520" w:type="dxa"/>
            <w:gridSpan w:val="2"/>
            <w:tcBorders>
              <w:top w:val="single" w:sz="4" w:space="0" w:color="808080"/>
              <w:left w:val="single" w:sz="4" w:space="0" w:color="808080"/>
              <w:bottom w:val="single" w:sz="4" w:space="0" w:color="808080"/>
              <w:right w:val="single" w:sz="4" w:space="0" w:color="808080"/>
            </w:tcBorders>
            <w:shd w:val="clear" w:color="auto" w:fill="auto"/>
          </w:tcPr>
          <w:p w:rsidR="000F1897" w:rsidRPr="00B91C47" w:rsidRDefault="000F1897" w:rsidP="00DA5F5D">
            <w:pPr>
              <w:spacing w:before="120" w:after="120"/>
              <w:ind w:left="3"/>
              <w:rPr>
                <w:rFonts w:ascii="Arial" w:hAnsi="Arial" w:cs="Arial"/>
              </w:rPr>
            </w:pPr>
            <w:r w:rsidRPr="00B91C47">
              <w:rPr>
                <w:rFonts w:ascii="Tahoma" w:hAnsi="Tahoma" w:cs="Tahoma"/>
              </w:rPr>
              <w:t>How does your bonus pool determination process take account of situations where the firm’s performance is weak or loss-making?  Explain who has the discretion to make the adjustments.</w:t>
            </w:r>
          </w:p>
        </w:tc>
      </w:tr>
      <w:tr w:rsidR="000F1897" w:rsidRPr="00B91C47" w:rsidTr="00DA5F5D">
        <w:trPr>
          <w:trHeight w:val="480"/>
        </w:trPr>
        <w:tc>
          <w:tcPr>
            <w:tcW w:w="788" w:type="dxa"/>
            <w:vMerge/>
            <w:tcBorders>
              <w:top w:val="single" w:sz="4" w:space="0" w:color="808080"/>
              <w:left w:val="single" w:sz="4" w:space="0" w:color="808080"/>
              <w:bottom w:val="single" w:sz="4" w:space="0" w:color="808080"/>
              <w:right w:val="single" w:sz="4" w:space="0" w:color="808080"/>
            </w:tcBorders>
            <w:shd w:val="clear" w:color="auto" w:fill="auto"/>
          </w:tcPr>
          <w:p w:rsidR="000F1897" w:rsidRPr="00B91C47" w:rsidRDefault="000F1897" w:rsidP="00DA5F5D">
            <w:pPr>
              <w:spacing w:before="120" w:after="120"/>
              <w:rPr>
                <w:rFonts w:ascii="Tahoma" w:hAnsi="Tahoma" w:cs="Tahoma"/>
                <w:b/>
              </w:rPr>
            </w:pPr>
          </w:p>
        </w:tc>
        <w:tc>
          <w:tcPr>
            <w:tcW w:w="9520" w:type="dxa"/>
            <w:gridSpan w:val="2"/>
            <w:tcBorders>
              <w:top w:val="single" w:sz="4" w:space="0" w:color="808080"/>
              <w:left w:val="single" w:sz="4" w:space="0" w:color="808080"/>
              <w:bottom w:val="single" w:sz="4" w:space="0" w:color="808080"/>
              <w:right w:val="single" w:sz="4" w:space="0" w:color="808080"/>
            </w:tcBorders>
            <w:shd w:val="clear" w:color="auto" w:fill="auto"/>
          </w:tcPr>
          <w:p w:rsidR="000F1897" w:rsidRPr="00B91C47" w:rsidRDefault="000F1897" w:rsidP="00DA5F5D">
            <w:pPr>
              <w:spacing w:before="120" w:after="120"/>
              <w:ind w:left="3"/>
              <w:rPr>
                <w:rFonts w:ascii="Arial" w:hAnsi="Arial" w:cs="Arial"/>
              </w:rPr>
            </w:pPr>
          </w:p>
        </w:tc>
      </w:tr>
    </w:tbl>
    <w:p w:rsidR="00174478" w:rsidRDefault="00174478">
      <w:r>
        <w:br w:type="page"/>
      </w:r>
    </w:p>
    <w:tbl>
      <w:tblPr>
        <w:tblW w:w="1030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788"/>
        <w:gridCol w:w="2621"/>
        <w:gridCol w:w="6899"/>
      </w:tblGrid>
      <w:tr w:rsidR="000F1897" w:rsidRPr="00B91C47" w:rsidTr="00DA5F5D">
        <w:trPr>
          <w:trHeight w:val="480"/>
        </w:trPr>
        <w:tc>
          <w:tcPr>
            <w:tcW w:w="10308" w:type="dxa"/>
            <w:gridSpan w:val="3"/>
            <w:tcBorders>
              <w:top w:val="single" w:sz="4" w:space="0" w:color="808080"/>
              <w:left w:val="single" w:sz="4" w:space="0" w:color="808080"/>
              <w:bottom w:val="single" w:sz="4" w:space="0" w:color="808080"/>
              <w:right w:val="single" w:sz="4" w:space="0" w:color="808080"/>
            </w:tcBorders>
            <w:shd w:val="clear" w:color="auto" w:fill="808080"/>
          </w:tcPr>
          <w:p w:rsidR="000F1897" w:rsidRPr="00B91C47" w:rsidRDefault="000F1897" w:rsidP="00DA5F5D">
            <w:pPr>
              <w:spacing w:before="120" w:after="120"/>
              <w:ind w:left="3"/>
              <w:rPr>
                <w:rFonts w:ascii="Tahoma" w:hAnsi="Tahoma" w:cs="Tahoma"/>
                <w:b/>
                <w:color w:val="FFFFFF"/>
              </w:rPr>
            </w:pPr>
            <w:r w:rsidRPr="00B91C47">
              <w:rPr>
                <w:rFonts w:ascii="Tahoma" w:hAnsi="Tahoma" w:cs="Tahoma"/>
                <w:b/>
                <w:color w:val="FFFFFF"/>
              </w:rPr>
              <w:lastRenderedPageBreak/>
              <w:t>Executive reward schemes e.g. Long Term Incentive Plans (LTIPs)</w:t>
            </w:r>
          </w:p>
        </w:tc>
      </w:tr>
      <w:tr w:rsidR="000F1897" w:rsidRPr="00B91C47" w:rsidTr="00DA5F5D">
        <w:trPr>
          <w:trHeight w:val="480"/>
        </w:trPr>
        <w:tc>
          <w:tcPr>
            <w:tcW w:w="10308" w:type="dxa"/>
            <w:gridSpan w:val="3"/>
            <w:tcBorders>
              <w:top w:val="single" w:sz="4" w:space="0" w:color="808080"/>
              <w:left w:val="single" w:sz="4" w:space="0" w:color="808080"/>
              <w:bottom w:val="single" w:sz="4" w:space="0" w:color="808080"/>
              <w:right w:val="single" w:sz="4" w:space="0" w:color="808080"/>
            </w:tcBorders>
            <w:shd w:val="clear" w:color="auto" w:fill="D9D9D9"/>
          </w:tcPr>
          <w:p w:rsidR="000F1897" w:rsidRPr="00B91C47" w:rsidRDefault="000F1897" w:rsidP="00DA5F5D">
            <w:pPr>
              <w:spacing w:before="60" w:after="60"/>
              <w:rPr>
                <w:rFonts w:ascii="Tahoma" w:hAnsi="Tahoma" w:cs="Tahoma"/>
                <w:b/>
              </w:rPr>
            </w:pPr>
            <w:r w:rsidRPr="00B91C47">
              <w:rPr>
                <w:rFonts w:ascii="Tahoma" w:hAnsi="Tahoma" w:cs="Tahoma"/>
                <w:b/>
              </w:rPr>
              <w:t xml:space="preserve">Please complete and repeat questions </w:t>
            </w:r>
            <w:r w:rsidRPr="00F40D3E">
              <w:rPr>
                <w:rFonts w:ascii="Tahoma" w:hAnsi="Tahoma" w:cs="Tahoma"/>
                <w:b/>
              </w:rPr>
              <w:t>8.7 to 8.9</w:t>
            </w:r>
            <w:r w:rsidRPr="00B91C47">
              <w:rPr>
                <w:rFonts w:ascii="Tahoma" w:hAnsi="Tahoma" w:cs="Tahoma"/>
                <w:b/>
              </w:rPr>
              <w:t xml:space="preserve"> separately for each executive reward scheme </w:t>
            </w:r>
            <w:r w:rsidRPr="00B91C47">
              <w:rPr>
                <w:rFonts w:ascii="Tahoma" w:hAnsi="Tahoma" w:cs="Tahoma"/>
                <w:b/>
                <w:u w:val="single"/>
              </w:rPr>
              <w:t>currently</w:t>
            </w:r>
            <w:r w:rsidRPr="00B91C47">
              <w:rPr>
                <w:rFonts w:ascii="Tahoma" w:hAnsi="Tahoma" w:cs="Tahoma"/>
                <w:b/>
              </w:rPr>
              <w:t xml:space="preserve"> in operation that could reward </w:t>
            </w:r>
            <w:smartTag w:uri="urn:schemas-microsoft-com:office:smarttags" w:element="PersonName">
              <w:r w:rsidRPr="00B91C47">
                <w:rPr>
                  <w:rFonts w:ascii="Tahoma" w:hAnsi="Tahoma" w:cs="Tahoma"/>
                  <w:b/>
                </w:rPr>
                <w:t>Remuneration</w:t>
              </w:r>
            </w:smartTag>
            <w:r w:rsidRPr="00B91C47">
              <w:rPr>
                <w:rFonts w:ascii="Tahoma" w:hAnsi="Tahoma" w:cs="Tahoma"/>
                <w:b/>
              </w:rPr>
              <w:t xml:space="preserve"> Code Staff, as detailed in Section </w:t>
            </w:r>
            <w:proofErr w:type="spellStart"/>
            <w:r w:rsidRPr="00B91C47">
              <w:rPr>
                <w:rFonts w:ascii="Tahoma" w:hAnsi="Tahoma" w:cs="Tahoma"/>
                <w:b/>
              </w:rPr>
              <w:t>B.ii</w:t>
            </w:r>
            <w:proofErr w:type="spellEnd"/>
            <w:r w:rsidRPr="00B91C47">
              <w:rPr>
                <w:rFonts w:ascii="Tahoma" w:hAnsi="Tahoma" w:cs="Tahoma"/>
                <w:b/>
              </w:rPr>
              <w:t xml:space="preserve">.  </w:t>
            </w:r>
            <w:r w:rsidRPr="00B91C47">
              <w:rPr>
                <w:rFonts w:ascii="Tahoma" w:hAnsi="Tahoma" w:cs="Tahoma"/>
              </w:rPr>
              <w:t xml:space="preserve"> </w:t>
            </w:r>
          </w:p>
        </w:tc>
      </w:tr>
      <w:tr w:rsidR="000F1897" w:rsidRPr="00B91C47" w:rsidTr="00DA5F5D">
        <w:trPr>
          <w:trHeight w:val="480"/>
        </w:trPr>
        <w:tc>
          <w:tcPr>
            <w:tcW w:w="788" w:type="dxa"/>
            <w:tcBorders>
              <w:top w:val="single" w:sz="4" w:space="0" w:color="808080"/>
              <w:left w:val="single" w:sz="4" w:space="0" w:color="808080"/>
              <w:bottom w:val="single" w:sz="4" w:space="0" w:color="808080"/>
              <w:right w:val="single" w:sz="4" w:space="0" w:color="808080"/>
            </w:tcBorders>
            <w:shd w:val="clear" w:color="auto" w:fill="auto"/>
          </w:tcPr>
          <w:p w:rsidR="000F1897" w:rsidRPr="00B91C47" w:rsidRDefault="000F1897" w:rsidP="00DA5F5D">
            <w:pPr>
              <w:spacing w:before="120" w:after="120"/>
              <w:rPr>
                <w:rFonts w:ascii="Tahoma" w:hAnsi="Tahoma" w:cs="Tahoma"/>
                <w:b/>
              </w:rPr>
            </w:pPr>
          </w:p>
        </w:tc>
        <w:tc>
          <w:tcPr>
            <w:tcW w:w="2621" w:type="dxa"/>
            <w:tcBorders>
              <w:top w:val="single" w:sz="4" w:space="0" w:color="808080"/>
              <w:left w:val="single" w:sz="4" w:space="0" w:color="808080"/>
              <w:bottom w:val="single" w:sz="4" w:space="0" w:color="808080"/>
              <w:right w:val="single" w:sz="4" w:space="0" w:color="808080"/>
            </w:tcBorders>
            <w:shd w:val="clear" w:color="auto" w:fill="auto"/>
          </w:tcPr>
          <w:p w:rsidR="000F1897" w:rsidRPr="00B91C47" w:rsidRDefault="000F1897" w:rsidP="00DA5F5D">
            <w:pPr>
              <w:spacing w:before="120" w:after="120"/>
              <w:ind w:left="3"/>
              <w:rPr>
                <w:rFonts w:ascii="Tahoma" w:hAnsi="Tahoma" w:cs="Tahoma"/>
              </w:rPr>
            </w:pPr>
            <w:r w:rsidRPr="00B91C47">
              <w:rPr>
                <w:rFonts w:ascii="Tahoma" w:hAnsi="Tahoma" w:cs="Tahoma"/>
              </w:rPr>
              <w:t>Scheme name:</w:t>
            </w:r>
          </w:p>
        </w:tc>
        <w:tc>
          <w:tcPr>
            <w:tcW w:w="6899" w:type="dxa"/>
            <w:tcBorders>
              <w:top w:val="single" w:sz="4" w:space="0" w:color="808080"/>
              <w:left w:val="single" w:sz="4" w:space="0" w:color="808080"/>
              <w:bottom w:val="single" w:sz="4" w:space="0" w:color="808080"/>
              <w:right w:val="single" w:sz="4" w:space="0" w:color="808080"/>
            </w:tcBorders>
            <w:shd w:val="clear" w:color="auto" w:fill="auto"/>
          </w:tcPr>
          <w:p w:rsidR="000F1897" w:rsidRPr="00B91C47" w:rsidRDefault="000F1897" w:rsidP="00DA5F5D">
            <w:pPr>
              <w:spacing w:before="120" w:after="120"/>
              <w:ind w:left="3"/>
              <w:rPr>
                <w:rFonts w:ascii="Tahoma" w:hAnsi="Tahoma" w:cs="Tahoma"/>
              </w:rPr>
            </w:pPr>
          </w:p>
        </w:tc>
      </w:tr>
      <w:tr w:rsidR="000F1897" w:rsidRPr="00B91C47" w:rsidTr="00DA5F5D">
        <w:trPr>
          <w:trHeight w:val="480"/>
        </w:trPr>
        <w:tc>
          <w:tcPr>
            <w:tcW w:w="788" w:type="dxa"/>
            <w:vMerge w:val="restart"/>
            <w:tcBorders>
              <w:top w:val="single" w:sz="4" w:space="0" w:color="808080"/>
              <w:left w:val="single" w:sz="4" w:space="0" w:color="808080"/>
              <w:bottom w:val="single" w:sz="4" w:space="0" w:color="808080"/>
              <w:right w:val="single" w:sz="4" w:space="0" w:color="808080"/>
            </w:tcBorders>
            <w:shd w:val="clear" w:color="auto" w:fill="auto"/>
          </w:tcPr>
          <w:p w:rsidR="000F1897" w:rsidRPr="00B91C47" w:rsidRDefault="000F1897" w:rsidP="00DA5F5D">
            <w:pPr>
              <w:spacing w:before="120" w:after="120"/>
              <w:rPr>
                <w:rFonts w:ascii="Tahoma" w:hAnsi="Tahoma" w:cs="Tahoma"/>
                <w:b/>
              </w:rPr>
            </w:pPr>
            <w:r w:rsidRPr="00B91C47">
              <w:rPr>
                <w:rFonts w:ascii="Tahoma" w:hAnsi="Tahoma" w:cs="Tahoma"/>
                <w:b/>
              </w:rPr>
              <w:t>8.7</w:t>
            </w:r>
          </w:p>
        </w:tc>
        <w:tc>
          <w:tcPr>
            <w:tcW w:w="9520" w:type="dxa"/>
            <w:gridSpan w:val="2"/>
            <w:tcBorders>
              <w:top w:val="single" w:sz="4" w:space="0" w:color="808080"/>
              <w:left w:val="single" w:sz="4" w:space="0" w:color="808080"/>
              <w:bottom w:val="single" w:sz="4" w:space="0" w:color="808080"/>
              <w:right w:val="single" w:sz="4" w:space="0" w:color="808080"/>
            </w:tcBorders>
            <w:shd w:val="clear" w:color="auto" w:fill="auto"/>
          </w:tcPr>
          <w:p w:rsidR="000F1897" w:rsidRPr="00B91C47" w:rsidRDefault="000F1897" w:rsidP="00DA5F5D">
            <w:pPr>
              <w:spacing w:before="120" w:after="120"/>
              <w:ind w:left="3"/>
              <w:rPr>
                <w:rFonts w:ascii="Tahoma" w:hAnsi="Tahoma" w:cs="Tahoma"/>
              </w:rPr>
            </w:pPr>
            <w:r w:rsidRPr="00B91C47">
              <w:rPr>
                <w:rFonts w:ascii="Tahoma" w:hAnsi="Tahoma" w:cs="Tahoma"/>
              </w:rPr>
              <w:t xml:space="preserve">Set out the key financial performance measures that are used to determine the total payout for the scheme. </w:t>
            </w:r>
            <w:r w:rsidRPr="00B91C47">
              <w:rPr>
                <w:rFonts w:ascii="Tahoma" w:hAnsi="Tahoma" w:cs="Tahoma"/>
                <w:i/>
              </w:rPr>
              <w:t>E.g. operating profit, return on risk weighted assets, economic capital</w:t>
            </w:r>
          </w:p>
        </w:tc>
      </w:tr>
      <w:tr w:rsidR="000F1897" w:rsidRPr="00B91C47" w:rsidTr="00DA5F5D">
        <w:trPr>
          <w:trHeight w:val="480"/>
        </w:trPr>
        <w:tc>
          <w:tcPr>
            <w:tcW w:w="788" w:type="dxa"/>
            <w:vMerge/>
            <w:tcBorders>
              <w:top w:val="single" w:sz="4" w:space="0" w:color="808080"/>
              <w:left w:val="single" w:sz="4" w:space="0" w:color="808080"/>
              <w:bottom w:val="single" w:sz="4" w:space="0" w:color="808080"/>
              <w:right w:val="single" w:sz="4" w:space="0" w:color="808080"/>
            </w:tcBorders>
            <w:shd w:val="clear" w:color="auto" w:fill="auto"/>
          </w:tcPr>
          <w:p w:rsidR="000F1897" w:rsidRPr="00B91C47" w:rsidRDefault="000F1897" w:rsidP="00DA5F5D">
            <w:pPr>
              <w:spacing w:before="120" w:after="120"/>
              <w:rPr>
                <w:rFonts w:ascii="Tahoma" w:hAnsi="Tahoma" w:cs="Tahoma"/>
                <w:b/>
              </w:rPr>
            </w:pPr>
          </w:p>
        </w:tc>
        <w:tc>
          <w:tcPr>
            <w:tcW w:w="9520" w:type="dxa"/>
            <w:gridSpan w:val="2"/>
            <w:tcBorders>
              <w:top w:val="single" w:sz="4" w:space="0" w:color="808080"/>
              <w:left w:val="single" w:sz="4" w:space="0" w:color="808080"/>
              <w:bottom w:val="single" w:sz="4" w:space="0" w:color="808080"/>
              <w:right w:val="single" w:sz="4" w:space="0" w:color="808080"/>
            </w:tcBorders>
            <w:shd w:val="clear" w:color="auto" w:fill="auto"/>
          </w:tcPr>
          <w:p w:rsidR="000F1897" w:rsidRPr="00B91C47" w:rsidRDefault="000F1897" w:rsidP="00DA5F5D">
            <w:pPr>
              <w:spacing w:before="120" w:after="120"/>
              <w:ind w:left="3"/>
              <w:rPr>
                <w:rFonts w:ascii="Tahoma" w:hAnsi="Tahoma" w:cs="Tahoma"/>
              </w:rPr>
            </w:pPr>
          </w:p>
        </w:tc>
      </w:tr>
      <w:tr w:rsidR="000F1897" w:rsidRPr="00B91C47" w:rsidTr="00DA5F5D">
        <w:trPr>
          <w:trHeight w:val="480"/>
        </w:trPr>
        <w:tc>
          <w:tcPr>
            <w:tcW w:w="788" w:type="dxa"/>
            <w:vMerge w:val="restart"/>
            <w:tcBorders>
              <w:top w:val="single" w:sz="4" w:space="0" w:color="808080"/>
              <w:left w:val="single" w:sz="4" w:space="0" w:color="808080"/>
              <w:bottom w:val="single" w:sz="4" w:space="0" w:color="808080"/>
              <w:right w:val="single" w:sz="4" w:space="0" w:color="808080"/>
            </w:tcBorders>
            <w:shd w:val="clear" w:color="auto" w:fill="auto"/>
          </w:tcPr>
          <w:p w:rsidR="000F1897" w:rsidRPr="00B91C47" w:rsidRDefault="000F1897" w:rsidP="00DA5F5D">
            <w:pPr>
              <w:spacing w:before="120" w:after="120"/>
              <w:rPr>
                <w:rFonts w:ascii="Tahoma" w:hAnsi="Tahoma" w:cs="Tahoma"/>
                <w:b/>
              </w:rPr>
            </w:pPr>
            <w:r w:rsidRPr="00B91C47">
              <w:rPr>
                <w:rFonts w:ascii="Tahoma" w:hAnsi="Tahoma" w:cs="Tahoma"/>
                <w:b/>
              </w:rPr>
              <w:t>8.8</w:t>
            </w:r>
          </w:p>
        </w:tc>
        <w:tc>
          <w:tcPr>
            <w:tcW w:w="9520" w:type="dxa"/>
            <w:gridSpan w:val="2"/>
            <w:tcBorders>
              <w:top w:val="single" w:sz="4" w:space="0" w:color="808080"/>
              <w:left w:val="single" w:sz="4" w:space="0" w:color="808080"/>
              <w:bottom w:val="single" w:sz="4" w:space="0" w:color="808080"/>
              <w:right w:val="single" w:sz="4" w:space="0" w:color="808080"/>
            </w:tcBorders>
            <w:shd w:val="clear" w:color="auto" w:fill="auto"/>
          </w:tcPr>
          <w:p w:rsidR="000F1897" w:rsidRPr="00B91C47" w:rsidRDefault="000F1897" w:rsidP="00DA5F5D">
            <w:pPr>
              <w:spacing w:before="120" w:after="120"/>
              <w:ind w:left="3"/>
              <w:rPr>
                <w:rFonts w:ascii="Tahoma" w:hAnsi="Tahoma" w:cs="Tahoma"/>
                <w:highlight w:val="yellow"/>
              </w:rPr>
            </w:pPr>
            <w:r w:rsidRPr="00B91C47">
              <w:rPr>
                <w:rFonts w:ascii="Tahoma" w:hAnsi="Tahoma" w:cs="Tahoma"/>
              </w:rPr>
              <w:t xml:space="preserve">Explain how the performance measures are subject to risk adjustment.  </w:t>
            </w:r>
          </w:p>
        </w:tc>
      </w:tr>
      <w:tr w:rsidR="000F1897" w:rsidRPr="00B91C47" w:rsidTr="00DA5F5D">
        <w:trPr>
          <w:trHeight w:val="480"/>
        </w:trPr>
        <w:tc>
          <w:tcPr>
            <w:tcW w:w="788" w:type="dxa"/>
            <w:vMerge/>
            <w:tcBorders>
              <w:top w:val="single" w:sz="4" w:space="0" w:color="808080"/>
              <w:left w:val="single" w:sz="4" w:space="0" w:color="808080"/>
              <w:bottom w:val="single" w:sz="4" w:space="0" w:color="808080"/>
              <w:right w:val="single" w:sz="4" w:space="0" w:color="808080"/>
            </w:tcBorders>
            <w:shd w:val="clear" w:color="auto" w:fill="auto"/>
          </w:tcPr>
          <w:p w:rsidR="000F1897" w:rsidRPr="00B91C47" w:rsidRDefault="000F1897" w:rsidP="00DA5F5D">
            <w:pPr>
              <w:spacing w:before="120" w:after="120"/>
              <w:rPr>
                <w:rFonts w:ascii="Tahoma" w:hAnsi="Tahoma" w:cs="Tahoma"/>
                <w:b/>
              </w:rPr>
            </w:pPr>
          </w:p>
        </w:tc>
        <w:tc>
          <w:tcPr>
            <w:tcW w:w="9520" w:type="dxa"/>
            <w:gridSpan w:val="2"/>
            <w:tcBorders>
              <w:top w:val="single" w:sz="4" w:space="0" w:color="808080"/>
              <w:left w:val="single" w:sz="4" w:space="0" w:color="808080"/>
              <w:bottom w:val="single" w:sz="4" w:space="0" w:color="808080"/>
              <w:right w:val="single" w:sz="4" w:space="0" w:color="808080"/>
            </w:tcBorders>
            <w:shd w:val="clear" w:color="auto" w:fill="auto"/>
          </w:tcPr>
          <w:p w:rsidR="000F1897" w:rsidRPr="00B91C47" w:rsidRDefault="000F1897" w:rsidP="00DA5F5D">
            <w:pPr>
              <w:spacing w:before="120" w:after="120"/>
              <w:ind w:left="3"/>
              <w:rPr>
                <w:rFonts w:ascii="Tahoma" w:hAnsi="Tahoma" w:cs="Tahoma"/>
              </w:rPr>
            </w:pPr>
          </w:p>
        </w:tc>
      </w:tr>
      <w:tr w:rsidR="000F1897" w:rsidRPr="00B91C47" w:rsidTr="00DA5F5D">
        <w:trPr>
          <w:trHeight w:val="480"/>
        </w:trPr>
        <w:tc>
          <w:tcPr>
            <w:tcW w:w="788" w:type="dxa"/>
            <w:vMerge w:val="restart"/>
            <w:tcBorders>
              <w:top w:val="single" w:sz="4" w:space="0" w:color="808080"/>
              <w:left w:val="single" w:sz="4" w:space="0" w:color="808080"/>
              <w:bottom w:val="single" w:sz="4" w:space="0" w:color="808080"/>
              <w:right w:val="single" w:sz="4" w:space="0" w:color="808080"/>
            </w:tcBorders>
            <w:shd w:val="clear" w:color="auto" w:fill="auto"/>
          </w:tcPr>
          <w:p w:rsidR="000F1897" w:rsidRPr="00B91C47" w:rsidRDefault="000F1897" w:rsidP="00DA5F5D">
            <w:pPr>
              <w:spacing w:before="120" w:after="120"/>
              <w:rPr>
                <w:rFonts w:ascii="Tahoma" w:hAnsi="Tahoma" w:cs="Tahoma"/>
                <w:b/>
              </w:rPr>
            </w:pPr>
            <w:r w:rsidRPr="00B91C47">
              <w:rPr>
                <w:rFonts w:ascii="Tahoma" w:hAnsi="Tahoma" w:cs="Tahoma"/>
                <w:b/>
              </w:rPr>
              <w:t>8.9</w:t>
            </w:r>
          </w:p>
        </w:tc>
        <w:tc>
          <w:tcPr>
            <w:tcW w:w="9520" w:type="dxa"/>
            <w:gridSpan w:val="2"/>
            <w:tcBorders>
              <w:top w:val="single" w:sz="4" w:space="0" w:color="808080"/>
              <w:left w:val="single" w:sz="4" w:space="0" w:color="808080"/>
              <w:bottom w:val="single" w:sz="4" w:space="0" w:color="808080"/>
              <w:right w:val="single" w:sz="4" w:space="0" w:color="808080"/>
            </w:tcBorders>
            <w:shd w:val="clear" w:color="auto" w:fill="auto"/>
          </w:tcPr>
          <w:p w:rsidR="000F1897" w:rsidRPr="00B91C47" w:rsidRDefault="000F1897" w:rsidP="00DA5F5D">
            <w:pPr>
              <w:spacing w:before="120" w:after="120"/>
              <w:ind w:left="3"/>
              <w:rPr>
                <w:rFonts w:ascii="Arial" w:hAnsi="Arial" w:cs="Arial"/>
              </w:rPr>
            </w:pPr>
            <w:r w:rsidRPr="00B91C47">
              <w:rPr>
                <w:rFonts w:ascii="Tahoma" w:hAnsi="Tahoma" w:cs="Tahoma"/>
              </w:rPr>
              <w:t xml:space="preserve">How and under which circumstances might the </w:t>
            </w:r>
            <w:proofErr w:type="spellStart"/>
            <w:r w:rsidRPr="00B91C47">
              <w:rPr>
                <w:rFonts w:ascii="Tahoma" w:hAnsi="Tahoma" w:cs="Tahoma"/>
              </w:rPr>
              <w:t>RemCo</w:t>
            </w:r>
            <w:proofErr w:type="spellEnd"/>
            <w:r w:rsidRPr="00B91C47">
              <w:rPr>
                <w:rFonts w:ascii="Tahoma" w:hAnsi="Tahoma" w:cs="Tahoma"/>
              </w:rPr>
              <w:t xml:space="preserve"> / equivalent governing body apply their discretion to adjust this scheme’s payout?  Please illustrate your response with examples.</w:t>
            </w:r>
          </w:p>
        </w:tc>
      </w:tr>
      <w:tr w:rsidR="000F1897" w:rsidRPr="00B91C47" w:rsidTr="00DA5F5D">
        <w:trPr>
          <w:trHeight w:val="480"/>
        </w:trPr>
        <w:tc>
          <w:tcPr>
            <w:tcW w:w="788" w:type="dxa"/>
            <w:vMerge/>
            <w:tcBorders>
              <w:top w:val="single" w:sz="4" w:space="0" w:color="808080"/>
              <w:left w:val="single" w:sz="4" w:space="0" w:color="808080"/>
              <w:bottom w:val="single" w:sz="4" w:space="0" w:color="808080"/>
              <w:right w:val="single" w:sz="4" w:space="0" w:color="808080"/>
            </w:tcBorders>
            <w:shd w:val="clear" w:color="auto" w:fill="auto"/>
          </w:tcPr>
          <w:p w:rsidR="000F1897" w:rsidRPr="00B91C47" w:rsidRDefault="000F1897" w:rsidP="00DA5F5D">
            <w:pPr>
              <w:spacing w:before="120" w:after="120"/>
              <w:rPr>
                <w:rFonts w:ascii="Tahoma" w:hAnsi="Tahoma" w:cs="Tahoma"/>
                <w:b/>
              </w:rPr>
            </w:pPr>
          </w:p>
        </w:tc>
        <w:tc>
          <w:tcPr>
            <w:tcW w:w="9520" w:type="dxa"/>
            <w:gridSpan w:val="2"/>
            <w:tcBorders>
              <w:top w:val="single" w:sz="4" w:space="0" w:color="808080"/>
              <w:left w:val="single" w:sz="4" w:space="0" w:color="808080"/>
              <w:bottom w:val="single" w:sz="4" w:space="0" w:color="808080"/>
              <w:right w:val="single" w:sz="4" w:space="0" w:color="808080"/>
            </w:tcBorders>
            <w:shd w:val="clear" w:color="auto" w:fill="auto"/>
          </w:tcPr>
          <w:p w:rsidR="000F1897" w:rsidRPr="00B91C47" w:rsidRDefault="000F1897" w:rsidP="00DA5F5D">
            <w:pPr>
              <w:spacing w:before="120" w:after="120"/>
              <w:ind w:left="3"/>
              <w:rPr>
                <w:rFonts w:ascii="Arial" w:hAnsi="Arial" w:cs="Arial"/>
              </w:rPr>
            </w:pPr>
          </w:p>
        </w:tc>
      </w:tr>
    </w:tbl>
    <w:p w:rsidR="000F1897" w:rsidRDefault="000F1897" w:rsidP="000F1897"/>
    <w:tbl>
      <w:tblPr>
        <w:tblW w:w="1030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708"/>
        <w:gridCol w:w="7440"/>
        <w:gridCol w:w="2160"/>
      </w:tblGrid>
      <w:tr w:rsidR="000F1897" w:rsidRPr="00B91C47" w:rsidTr="00DA5F5D">
        <w:trPr>
          <w:trHeight w:val="480"/>
        </w:trPr>
        <w:tc>
          <w:tcPr>
            <w:tcW w:w="708" w:type="dxa"/>
            <w:tcBorders>
              <w:top w:val="single" w:sz="4" w:space="0" w:color="808080"/>
              <w:left w:val="single" w:sz="4" w:space="0" w:color="808080"/>
              <w:bottom w:val="single" w:sz="4" w:space="0" w:color="808080"/>
              <w:right w:val="single" w:sz="4" w:space="0" w:color="808080"/>
            </w:tcBorders>
            <w:shd w:val="clear" w:color="auto" w:fill="000080"/>
          </w:tcPr>
          <w:p w:rsidR="000F1897" w:rsidRPr="00B91C47" w:rsidRDefault="000F1897" w:rsidP="00DA5F5D">
            <w:pPr>
              <w:spacing w:before="120" w:after="120"/>
              <w:rPr>
                <w:rFonts w:ascii="Tahoma" w:hAnsi="Tahoma" w:cs="Tahoma"/>
                <w:b/>
                <w:color w:val="FFFFFF"/>
              </w:rPr>
            </w:pPr>
            <w:r w:rsidRPr="00B91C47">
              <w:rPr>
                <w:rFonts w:ascii="Tahoma" w:hAnsi="Tahoma" w:cs="Tahoma"/>
                <w:b/>
                <w:color w:val="FFFFFF"/>
              </w:rPr>
              <w:t>9.</w:t>
            </w:r>
          </w:p>
        </w:tc>
        <w:tc>
          <w:tcPr>
            <w:tcW w:w="9600" w:type="dxa"/>
            <w:gridSpan w:val="2"/>
            <w:tcBorders>
              <w:top w:val="single" w:sz="4" w:space="0" w:color="808080"/>
              <w:left w:val="single" w:sz="4" w:space="0" w:color="808080"/>
              <w:bottom w:val="single" w:sz="4" w:space="0" w:color="808080"/>
              <w:right w:val="single" w:sz="4" w:space="0" w:color="808080"/>
            </w:tcBorders>
            <w:shd w:val="clear" w:color="auto" w:fill="000080"/>
          </w:tcPr>
          <w:p w:rsidR="000F1897" w:rsidRPr="00B91C47" w:rsidRDefault="000F1897" w:rsidP="00DA5F5D">
            <w:pPr>
              <w:spacing w:before="120" w:after="120"/>
              <w:rPr>
                <w:rFonts w:ascii="Tahoma" w:hAnsi="Tahoma" w:cs="Tahoma"/>
                <w:b/>
                <w:color w:val="FFFFFF"/>
              </w:rPr>
            </w:pPr>
            <w:r w:rsidRPr="00B91C47">
              <w:rPr>
                <w:rFonts w:ascii="Tahoma" w:hAnsi="Tahoma" w:cs="Tahoma"/>
                <w:b/>
                <w:color w:val="FFFFFF"/>
              </w:rPr>
              <w:t>Principle 9 – Pension policy</w:t>
            </w:r>
          </w:p>
          <w:p w:rsidR="000F1897" w:rsidRPr="00B91C47" w:rsidRDefault="000F1897" w:rsidP="00DA5F5D">
            <w:pPr>
              <w:spacing w:before="120" w:after="120"/>
              <w:rPr>
                <w:rFonts w:ascii="Tahoma" w:hAnsi="Tahoma" w:cs="Tahoma"/>
                <w:i/>
                <w:color w:val="FFFFFF"/>
              </w:rPr>
            </w:pPr>
            <w:r w:rsidRPr="00B91C47">
              <w:rPr>
                <w:rFonts w:ascii="Tahoma" w:hAnsi="Tahoma" w:cs="Tahoma"/>
                <w:i/>
                <w:color w:val="FFFFFF"/>
              </w:rPr>
              <w:t>Please refer to SYSC 19A.3.29R</w:t>
            </w:r>
          </w:p>
        </w:tc>
      </w:tr>
      <w:tr w:rsidR="000F1897" w:rsidRPr="00B91C47" w:rsidTr="00DA5F5D">
        <w:trPr>
          <w:trHeight w:val="763"/>
        </w:trPr>
        <w:tc>
          <w:tcPr>
            <w:tcW w:w="708" w:type="dxa"/>
            <w:tcBorders>
              <w:top w:val="single" w:sz="4" w:space="0" w:color="808080"/>
              <w:left w:val="single" w:sz="4" w:space="0" w:color="808080"/>
              <w:bottom w:val="single" w:sz="4" w:space="0" w:color="808080"/>
              <w:right w:val="single" w:sz="4" w:space="0" w:color="808080"/>
            </w:tcBorders>
            <w:shd w:val="clear" w:color="auto" w:fill="auto"/>
          </w:tcPr>
          <w:p w:rsidR="000F1897" w:rsidRPr="00B91C47" w:rsidRDefault="000F1897" w:rsidP="00DA5F5D">
            <w:pPr>
              <w:spacing w:before="120" w:after="120"/>
              <w:rPr>
                <w:rFonts w:ascii="Tahoma" w:hAnsi="Tahoma" w:cs="Tahoma"/>
                <w:b/>
              </w:rPr>
            </w:pPr>
            <w:r w:rsidRPr="00B91C47">
              <w:rPr>
                <w:rFonts w:ascii="Tahoma" w:hAnsi="Tahoma" w:cs="Tahoma"/>
                <w:b/>
              </w:rPr>
              <w:t>9.1</w:t>
            </w:r>
          </w:p>
        </w:tc>
        <w:tc>
          <w:tcPr>
            <w:tcW w:w="7440" w:type="dxa"/>
            <w:tcBorders>
              <w:top w:val="single" w:sz="4" w:space="0" w:color="808080"/>
              <w:left w:val="single" w:sz="4" w:space="0" w:color="808080"/>
              <w:bottom w:val="single" w:sz="4" w:space="0" w:color="808080"/>
              <w:right w:val="single" w:sz="4" w:space="0" w:color="808080"/>
            </w:tcBorders>
            <w:shd w:val="clear" w:color="auto" w:fill="auto"/>
          </w:tcPr>
          <w:p w:rsidR="000F1897" w:rsidRPr="003110B1" w:rsidRDefault="000F1897" w:rsidP="00DA5F5D">
            <w:pPr>
              <w:spacing w:before="120" w:after="120"/>
              <w:rPr>
                <w:rFonts w:ascii="Tahoma" w:hAnsi="Tahoma" w:cs="Tahoma"/>
              </w:rPr>
            </w:pPr>
            <w:r w:rsidRPr="003110B1">
              <w:rPr>
                <w:rFonts w:ascii="Tahoma" w:hAnsi="Tahoma" w:cs="Tahoma"/>
              </w:rPr>
              <w:t>Do you have a policy for discretionary pension benefits (</w:t>
            </w:r>
            <w:r w:rsidRPr="003110B1">
              <w:rPr>
                <w:rFonts w:ascii="Tahoma" w:hAnsi="Tahoma" w:cs="Tahoma"/>
                <w:bCs/>
                <w:color w:val="000000"/>
              </w:rPr>
              <w:t xml:space="preserve">SYSC </w:t>
            </w:r>
            <w:proofErr w:type="gramStart"/>
            <w:r w:rsidRPr="003110B1">
              <w:rPr>
                <w:rFonts w:ascii="Tahoma" w:hAnsi="Tahoma" w:cs="Tahoma"/>
                <w:bCs/>
                <w:color w:val="000000"/>
              </w:rPr>
              <w:t>19A.3.29R(</w:t>
            </w:r>
            <w:proofErr w:type="gramEnd"/>
            <w:r w:rsidRPr="003110B1">
              <w:rPr>
                <w:rFonts w:ascii="Tahoma" w:hAnsi="Tahoma" w:cs="Tahoma"/>
                <w:bCs/>
                <w:color w:val="000000"/>
              </w:rPr>
              <w:t>1) and (2) impose restrictions on the payment of discretionary pension benefits)</w:t>
            </w:r>
            <w:r w:rsidRPr="003110B1">
              <w:rPr>
                <w:rFonts w:ascii="Tahoma" w:hAnsi="Tahoma" w:cs="Tahoma"/>
              </w:rPr>
              <w:t xml:space="preserve">? </w:t>
            </w:r>
          </w:p>
        </w:tc>
        <w:tc>
          <w:tcPr>
            <w:tcW w:w="2160" w:type="dxa"/>
            <w:tcBorders>
              <w:top w:val="single" w:sz="4" w:space="0" w:color="808080"/>
              <w:left w:val="single" w:sz="4" w:space="0" w:color="808080"/>
              <w:bottom w:val="single" w:sz="4" w:space="0" w:color="808080"/>
              <w:right w:val="single" w:sz="4" w:space="0" w:color="808080"/>
            </w:tcBorders>
            <w:shd w:val="clear" w:color="auto" w:fill="auto"/>
          </w:tcPr>
          <w:p w:rsidR="000F1897" w:rsidRPr="00B91C47" w:rsidRDefault="000F1897" w:rsidP="00DA5F5D">
            <w:pPr>
              <w:spacing w:before="60" w:after="60"/>
              <w:jc w:val="center"/>
              <w:rPr>
                <w:rFonts w:ascii="Tahoma" w:hAnsi="Tahoma" w:cs="Tahoma"/>
              </w:rPr>
            </w:pPr>
            <w:r w:rsidRPr="00B91C47">
              <w:rPr>
                <w:rFonts w:ascii="Tahoma" w:hAnsi="Tahoma" w:cs="Tahoma"/>
              </w:rPr>
              <w:t>Yes / No</w:t>
            </w:r>
          </w:p>
          <w:p w:rsidR="000F1897" w:rsidRPr="00B91C47" w:rsidRDefault="000F1897" w:rsidP="00DA5F5D">
            <w:pPr>
              <w:spacing w:before="60" w:after="60"/>
              <w:jc w:val="center"/>
              <w:rPr>
                <w:rFonts w:ascii="Tahoma" w:hAnsi="Tahoma" w:cs="Tahoma"/>
              </w:rPr>
            </w:pPr>
            <w:r w:rsidRPr="00B91C47">
              <w:rPr>
                <w:rFonts w:ascii="Tahoma" w:hAnsi="Tahoma" w:cs="Tahoma"/>
                <w:sz w:val="18"/>
                <w:szCs w:val="18"/>
              </w:rPr>
              <w:t>(Delete as applicable)</w:t>
            </w:r>
          </w:p>
        </w:tc>
      </w:tr>
      <w:tr w:rsidR="000F1897" w:rsidRPr="00B91C47" w:rsidTr="00DA5F5D">
        <w:trPr>
          <w:trHeight w:val="240"/>
        </w:trPr>
        <w:tc>
          <w:tcPr>
            <w:tcW w:w="708" w:type="dxa"/>
            <w:vMerge w:val="restart"/>
            <w:tcBorders>
              <w:top w:val="single" w:sz="4" w:space="0" w:color="808080"/>
              <w:left w:val="single" w:sz="4" w:space="0" w:color="808080"/>
              <w:bottom w:val="single" w:sz="4" w:space="0" w:color="808080"/>
              <w:right w:val="single" w:sz="4" w:space="0" w:color="808080"/>
            </w:tcBorders>
            <w:shd w:val="clear" w:color="auto" w:fill="auto"/>
          </w:tcPr>
          <w:p w:rsidR="000F1897" w:rsidRPr="00B91C47" w:rsidRDefault="000F1897" w:rsidP="00DA5F5D">
            <w:pPr>
              <w:spacing w:before="120" w:after="120"/>
              <w:rPr>
                <w:rFonts w:ascii="Tahoma" w:hAnsi="Tahoma" w:cs="Tahoma"/>
                <w:b/>
              </w:rPr>
            </w:pPr>
            <w:r w:rsidRPr="00B91C47">
              <w:rPr>
                <w:rFonts w:ascii="Tahoma" w:hAnsi="Tahoma" w:cs="Tahoma"/>
                <w:b/>
              </w:rPr>
              <w:t>9.2</w:t>
            </w:r>
          </w:p>
        </w:tc>
        <w:tc>
          <w:tcPr>
            <w:tcW w:w="9600" w:type="dxa"/>
            <w:gridSpan w:val="2"/>
            <w:tcBorders>
              <w:top w:val="single" w:sz="4" w:space="0" w:color="808080"/>
              <w:left w:val="single" w:sz="4" w:space="0" w:color="808080"/>
              <w:bottom w:val="single" w:sz="4" w:space="0" w:color="808080"/>
              <w:right w:val="single" w:sz="4" w:space="0" w:color="808080"/>
            </w:tcBorders>
            <w:shd w:val="clear" w:color="auto" w:fill="auto"/>
          </w:tcPr>
          <w:p w:rsidR="000F1897" w:rsidRPr="00B91C47" w:rsidRDefault="000F1897" w:rsidP="00DA5F5D">
            <w:pPr>
              <w:spacing w:before="80" w:after="80"/>
              <w:rPr>
                <w:rFonts w:ascii="Tahoma" w:hAnsi="Tahoma" w:cs="Tahoma"/>
                <w:sz w:val="22"/>
                <w:szCs w:val="22"/>
              </w:rPr>
            </w:pPr>
            <w:r w:rsidRPr="00B91C47">
              <w:rPr>
                <w:rFonts w:ascii="Tahoma" w:hAnsi="Tahoma" w:cs="Tahoma"/>
              </w:rPr>
              <w:t>If your answer to question 9.1 is ‘Yes’, please outline your policy, including retention periods etc.  We may request further details on this.</w:t>
            </w:r>
          </w:p>
        </w:tc>
      </w:tr>
      <w:tr w:rsidR="000F1897" w:rsidRPr="00B91C47" w:rsidTr="00DA5F5D">
        <w:trPr>
          <w:trHeight w:val="240"/>
        </w:trPr>
        <w:tc>
          <w:tcPr>
            <w:tcW w:w="708" w:type="dxa"/>
            <w:vMerge/>
            <w:tcBorders>
              <w:top w:val="single" w:sz="4" w:space="0" w:color="808080"/>
              <w:left w:val="single" w:sz="4" w:space="0" w:color="808080"/>
              <w:bottom w:val="single" w:sz="4" w:space="0" w:color="808080"/>
              <w:right w:val="single" w:sz="4" w:space="0" w:color="808080"/>
            </w:tcBorders>
            <w:shd w:val="clear" w:color="auto" w:fill="auto"/>
          </w:tcPr>
          <w:p w:rsidR="000F1897" w:rsidRPr="00B91C47" w:rsidRDefault="000F1897" w:rsidP="00DA5F5D">
            <w:pPr>
              <w:spacing w:before="120" w:after="120"/>
              <w:rPr>
                <w:rFonts w:ascii="Tahoma" w:hAnsi="Tahoma" w:cs="Tahoma"/>
                <w:b/>
              </w:rPr>
            </w:pPr>
          </w:p>
        </w:tc>
        <w:tc>
          <w:tcPr>
            <w:tcW w:w="9600" w:type="dxa"/>
            <w:gridSpan w:val="2"/>
            <w:tcBorders>
              <w:top w:val="single" w:sz="4" w:space="0" w:color="808080"/>
              <w:left w:val="single" w:sz="4" w:space="0" w:color="808080"/>
              <w:bottom w:val="single" w:sz="4" w:space="0" w:color="808080"/>
              <w:right w:val="single" w:sz="4" w:space="0" w:color="808080"/>
            </w:tcBorders>
            <w:shd w:val="clear" w:color="auto" w:fill="auto"/>
          </w:tcPr>
          <w:p w:rsidR="000F1897" w:rsidRPr="00B91C47" w:rsidRDefault="000F1897" w:rsidP="00DA5F5D">
            <w:pPr>
              <w:spacing w:before="120" w:after="120"/>
              <w:rPr>
                <w:rFonts w:ascii="Tahoma" w:hAnsi="Tahoma" w:cs="Tahoma"/>
              </w:rPr>
            </w:pPr>
          </w:p>
        </w:tc>
      </w:tr>
    </w:tbl>
    <w:p w:rsidR="000F1897" w:rsidRDefault="000F1897" w:rsidP="000F1897">
      <w:pPr>
        <w:spacing w:before="120" w:after="120"/>
      </w:pPr>
    </w:p>
    <w:tbl>
      <w:tblPr>
        <w:tblW w:w="1030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708"/>
        <w:gridCol w:w="9600"/>
      </w:tblGrid>
      <w:tr w:rsidR="000F1897" w:rsidRPr="00B91C47" w:rsidTr="00DA5F5D">
        <w:trPr>
          <w:trHeight w:val="480"/>
        </w:trPr>
        <w:tc>
          <w:tcPr>
            <w:tcW w:w="708" w:type="dxa"/>
            <w:tcBorders>
              <w:top w:val="single" w:sz="4" w:space="0" w:color="808080"/>
              <w:left w:val="single" w:sz="4" w:space="0" w:color="808080"/>
              <w:bottom w:val="single" w:sz="4" w:space="0" w:color="808080"/>
              <w:right w:val="single" w:sz="4" w:space="0" w:color="808080"/>
            </w:tcBorders>
            <w:shd w:val="clear" w:color="auto" w:fill="000080"/>
          </w:tcPr>
          <w:p w:rsidR="000F1897" w:rsidRPr="00B91C47" w:rsidRDefault="000F1897" w:rsidP="00DA5F5D">
            <w:pPr>
              <w:spacing w:before="120" w:after="120"/>
              <w:rPr>
                <w:rFonts w:ascii="Tahoma" w:hAnsi="Tahoma" w:cs="Tahoma"/>
                <w:b/>
                <w:color w:val="FFFFFF"/>
              </w:rPr>
            </w:pPr>
            <w:r w:rsidRPr="00B91C47">
              <w:rPr>
                <w:rFonts w:ascii="Tahoma" w:hAnsi="Tahoma" w:cs="Tahoma"/>
                <w:b/>
                <w:color w:val="FFFFFF"/>
              </w:rPr>
              <w:t>10.</w:t>
            </w:r>
          </w:p>
        </w:tc>
        <w:tc>
          <w:tcPr>
            <w:tcW w:w="9600" w:type="dxa"/>
            <w:tcBorders>
              <w:top w:val="single" w:sz="4" w:space="0" w:color="808080"/>
              <w:left w:val="single" w:sz="4" w:space="0" w:color="808080"/>
              <w:bottom w:val="single" w:sz="4" w:space="0" w:color="808080"/>
              <w:right w:val="single" w:sz="4" w:space="0" w:color="808080"/>
            </w:tcBorders>
            <w:shd w:val="clear" w:color="auto" w:fill="000080"/>
          </w:tcPr>
          <w:p w:rsidR="000F1897" w:rsidRPr="00B91C47" w:rsidRDefault="000F1897" w:rsidP="00DA5F5D">
            <w:pPr>
              <w:spacing w:before="120" w:after="120"/>
              <w:rPr>
                <w:rFonts w:ascii="Tahoma" w:hAnsi="Tahoma" w:cs="Tahoma"/>
                <w:b/>
                <w:color w:val="FFFFFF"/>
              </w:rPr>
            </w:pPr>
            <w:r w:rsidRPr="00B91C47">
              <w:rPr>
                <w:rFonts w:ascii="Tahoma" w:hAnsi="Tahoma" w:cs="Tahoma"/>
                <w:b/>
                <w:color w:val="FFFFFF"/>
              </w:rPr>
              <w:t>Principle 10 – Personal investment strategies</w:t>
            </w:r>
          </w:p>
          <w:p w:rsidR="000F1897" w:rsidRPr="00B91C47" w:rsidRDefault="000F1897" w:rsidP="00DA5F5D">
            <w:pPr>
              <w:spacing w:before="120" w:after="120"/>
              <w:rPr>
                <w:rFonts w:ascii="Tahoma" w:hAnsi="Tahoma" w:cs="Tahoma"/>
                <w:i/>
                <w:color w:val="FFFFFF"/>
              </w:rPr>
            </w:pPr>
            <w:r w:rsidRPr="00B91C47">
              <w:rPr>
                <w:rFonts w:ascii="Tahoma" w:hAnsi="Tahoma" w:cs="Tahoma"/>
                <w:i/>
                <w:color w:val="FFFFFF"/>
              </w:rPr>
              <w:t>Please refer to SYSC 19A.3.30R to SYSC 19A.3.32R</w:t>
            </w:r>
          </w:p>
        </w:tc>
      </w:tr>
      <w:tr w:rsidR="000F1897" w:rsidRPr="00B91C47" w:rsidTr="00DA5F5D">
        <w:trPr>
          <w:trHeight w:val="480"/>
        </w:trPr>
        <w:tc>
          <w:tcPr>
            <w:tcW w:w="708" w:type="dxa"/>
            <w:vMerge w:val="restart"/>
            <w:tcBorders>
              <w:top w:val="single" w:sz="4" w:space="0" w:color="808080"/>
              <w:left w:val="single" w:sz="4" w:space="0" w:color="808080"/>
              <w:bottom w:val="single" w:sz="4" w:space="0" w:color="808080"/>
              <w:right w:val="single" w:sz="4" w:space="0" w:color="808080"/>
            </w:tcBorders>
            <w:shd w:val="clear" w:color="auto" w:fill="auto"/>
          </w:tcPr>
          <w:p w:rsidR="000F1897" w:rsidRPr="00B91C47" w:rsidRDefault="000F1897" w:rsidP="00DA5F5D">
            <w:pPr>
              <w:spacing w:before="120" w:after="120"/>
              <w:rPr>
                <w:rFonts w:ascii="Tahoma" w:hAnsi="Tahoma" w:cs="Tahoma"/>
                <w:b/>
              </w:rPr>
            </w:pPr>
            <w:r w:rsidRPr="00B91C47">
              <w:rPr>
                <w:rFonts w:ascii="Tahoma" w:hAnsi="Tahoma" w:cs="Tahoma"/>
                <w:b/>
              </w:rPr>
              <w:t>10.1</w:t>
            </w:r>
          </w:p>
        </w:tc>
        <w:tc>
          <w:tcPr>
            <w:tcW w:w="9600" w:type="dxa"/>
            <w:tcBorders>
              <w:top w:val="single" w:sz="4" w:space="0" w:color="808080"/>
              <w:left w:val="single" w:sz="4" w:space="0" w:color="808080"/>
              <w:bottom w:val="single" w:sz="4" w:space="0" w:color="808080"/>
              <w:right w:val="single" w:sz="4" w:space="0" w:color="808080"/>
            </w:tcBorders>
            <w:shd w:val="clear" w:color="auto" w:fill="auto"/>
          </w:tcPr>
          <w:p w:rsidR="000F1897" w:rsidRPr="00B91C47" w:rsidRDefault="000F1897" w:rsidP="00DA5F5D">
            <w:pPr>
              <w:spacing w:before="120" w:after="120"/>
              <w:rPr>
                <w:rFonts w:ascii="Tahoma" w:hAnsi="Tahoma" w:cs="Tahoma"/>
              </w:rPr>
            </w:pPr>
            <w:r w:rsidRPr="00B91C47">
              <w:rPr>
                <w:rFonts w:ascii="Tahoma" w:hAnsi="Tahoma" w:cs="Tahoma"/>
              </w:rPr>
              <w:t>What arrangements do you have in place to ensure that your employees undertake not to use personal hedging strategies to undermine the risk alignment effects embedded in their remuneration arrangements?</w:t>
            </w:r>
          </w:p>
        </w:tc>
      </w:tr>
      <w:tr w:rsidR="000F1897" w:rsidRPr="00B91C47" w:rsidTr="00DA5F5D">
        <w:trPr>
          <w:trHeight w:val="480"/>
        </w:trPr>
        <w:tc>
          <w:tcPr>
            <w:tcW w:w="708" w:type="dxa"/>
            <w:vMerge/>
            <w:tcBorders>
              <w:top w:val="single" w:sz="4" w:space="0" w:color="808080"/>
              <w:left w:val="single" w:sz="4" w:space="0" w:color="808080"/>
              <w:bottom w:val="single" w:sz="4" w:space="0" w:color="808080"/>
              <w:right w:val="single" w:sz="4" w:space="0" w:color="808080"/>
            </w:tcBorders>
            <w:shd w:val="clear" w:color="auto" w:fill="auto"/>
          </w:tcPr>
          <w:p w:rsidR="000F1897" w:rsidRPr="00B91C47" w:rsidRDefault="000F1897" w:rsidP="00DA5F5D">
            <w:pPr>
              <w:spacing w:before="120" w:after="120"/>
              <w:rPr>
                <w:rFonts w:ascii="Tahoma" w:hAnsi="Tahoma" w:cs="Tahoma"/>
                <w:b/>
              </w:rPr>
            </w:pPr>
          </w:p>
        </w:tc>
        <w:tc>
          <w:tcPr>
            <w:tcW w:w="9600" w:type="dxa"/>
            <w:tcBorders>
              <w:top w:val="single" w:sz="4" w:space="0" w:color="808080"/>
              <w:left w:val="single" w:sz="4" w:space="0" w:color="808080"/>
              <w:bottom w:val="single" w:sz="4" w:space="0" w:color="808080"/>
              <w:right w:val="single" w:sz="4" w:space="0" w:color="808080"/>
            </w:tcBorders>
            <w:shd w:val="clear" w:color="auto" w:fill="auto"/>
          </w:tcPr>
          <w:p w:rsidR="000F1897" w:rsidRPr="00B91C47" w:rsidRDefault="000F1897" w:rsidP="00DA5F5D">
            <w:pPr>
              <w:spacing w:before="120" w:after="120"/>
              <w:rPr>
                <w:rFonts w:ascii="Tahoma" w:hAnsi="Tahoma" w:cs="Tahoma"/>
              </w:rPr>
            </w:pPr>
          </w:p>
        </w:tc>
      </w:tr>
    </w:tbl>
    <w:p w:rsidR="000F1897" w:rsidRDefault="000F1897" w:rsidP="000F1897">
      <w:pPr>
        <w:spacing w:before="120" w:after="120"/>
      </w:pPr>
    </w:p>
    <w:p w:rsidR="00174478" w:rsidRDefault="00174478">
      <w:r>
        <w:br w:type="page"/>
      </w:r>
    </w:p>
    <w:tbl>
      <w:tblPr>
        <w:tblW w:w="1030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708"/>
        <w:gridCol w:w="9600"/>
      </w:tblGrid>
      <w:tr w:rsidR="000F1897" w:rsidRPr="00B91C47" w:rsidTr="00DA5F5D">
        <w:trPr>
          <w:trHeight w:val="480"/>
        </w:trPr>
        <w:tc>
          <w:tcPr>
            <w:tcW w:w="708" w:type="dxa"/>
            <w:tcBorders>
              <w:top w:val="single" w:sz="4" w:space="0" w:color="808080"/>
              <w:left w:val="single" w:sz="4" w:space="0" w:color="808080"/>
              <w:bottom w:val="single" w:sz="4" w:space="0" w:color="808080"/>
              <w:right w:val="single" w:sz="4" w:space="0" w:color="808080"/>
            </w:tcBorders>
            <w:shd w:val="clear" w:color="auto" w:fill="000080"/>
          </w:tcPr>
          <w:p w:rsidR="000F1897" w:rsidRPr="00B91C47" w:rsidRDefault="000F1897" w:rsidP="00DA5F5D">
            <w:pPr>
              <w:spacing w:before="120" w:after="120"/>
              <w:rPr>
                <w:rFonts w:ascii="Tahoma" w:hAnsi="Tahoma" w:cs="Tahoma"/>
                <w:b/>
                <w:color w:val="FFFFFF"/>
              </w:rPr>
            </w:pPr>
            <w:r w:rsidRPr="00B91C47">
              <w:rPr>
                <w:rFonts w:ascii="Tahoma" w:hAnsi="Tahoma" w:cs="Tahoma"/>
                <w:b/>
                <w:color w:val="FFFFFF"/>
              </w:rPr>
              <w:lastRenderedPageBreak/>
              <w:t>11.</w:t>
            </w:r>
          </w:p>
        </w:tc>
        <w:tc>
          <w:tcPr>
            <w:tcW w:w="9600" w:type="dxa"/>
            <w:tcBorders>
              <w:top w:val="single" w:sz="4" w:space="0" w:color="808080"/>
              <w:left w:val="single" w:sz="4" w:space="0" w:color="808080"/>
              <w:bottom w:val="single" w:sz="4" w:space="0" w:color="808080"/>
              <w:right w:val="single" w:sz="4" w:space="0" w:color="808080"/>
            </w:tcBorders>
            <w:shd w:val="clear" w:color="auto" w:fill="000080"/>
          </w:tcPr>
          <w:p w:rsidR="000F1897" w:rsidRPr="00B91C47" w:rsidRDefault="000F1897" w:rsidP="00DA5F5D">
            <w:pPr>
              <w:spacing w:before="120" w:after="120"/>
              <w:rPr>
                <w:rFonts w:ascii="Tahoma" w:hAnsi="Tahoma" w:cs="Tahoma"/>
                <w:b/>
                <w:color w:val="FFFFFF"/>
              </w:rPr>
            </w:pPr>
            <w:r w:rsidRPr="00B91C47">
              <w:rPr>
                <w:rFonts w:ascii="Tahoma" w:hAnsi="Tahoma" w:cs="Tahoma"/>
                <w:b/>
                <w:color w:val="FFFFFF"/>
              </w:rPr>
              <w:t xml:space="preserve">Principle 11 – Avoidance of the </w:t>
            </w:r>
            <w:smartTag w:uri="urn:schemas-microsoft-com:office:smarttags" w:element="PersonName">
              <w:r w:rsidRPr="00B91C47">
                <w:rPr>
                  <w:rFonts w:ascii="Tahoma" w:hAnsi="Tahoma" w:cs="Tahoma"/>
                  <w:b/>
                  <w:color w:val="FFFFFF"/>
                </w:rPr>
                <w:t>Remuneration</w:t>
              </w:r>
            </w:smartTag>
            <w:r w:rsidRPr="00B91C47">
              <w:rPr>
                <w:rFonts w:ascii="Tahoma" w:hAnsi="Tahoma" w:cs="Tahoma"/>
                <w:b/>
                <w:color w:val="FFFFFF"/>
              </w:rPr>
              <w:t xml:space="preserve"> Code</w:t>
            </w:r>
          </w:p>
          <w:p w:rsidR="000F1897" w:rsidRPr="00B91C47" w:rsidRDefault="000F1897" w:rsidP="00DA5F5D">
            <w:pPr>
              <w:spacing w:before="120" w:after="120"/>
              <w:rPr>
                <w:rFonts w:ascii="Tahoma" w:hAnsi="Tahoma" w:cs="Tahoma"/>
                <w:i/>
                <w:color w:val="FFFFFF"/>
              </w:rPr>
            </w:pPr>
            <w:r w:rsidRPr="00B91C47">
              <w:rPr>
                <w:rFonts w:ascii="Tahoma" w:hAnsi="Tahoma" w:cs="Tahoma"/>
                <w:i/>
                <w:color w:val="FFFFFF"/>
              </w:rPr>
              <w:t>Please refer to SYSC 19A.3.32R</w:t>
            </w:r>
          </w:p>
        </w:tc>
      </w:tr>
      <w:tr w:rsidR="000F1897" w:rsidRPr="00B91C47" w:rsidTr="00DA5F5D">
        <w:trPr>
          <w:trHeight w:val="480"/>
        </w:trPr>
        <w:tc>
          <w:tcPr>
            <w:tcW w:w="708" w:type="dxa"/>
            <w:vMerge w:val="restart"/>
            <w:tcBorders>
              <w:top w:val="single" w:sz="4" w:space="0" w:color="808080"/>
              <w:left w:val="single" w:sz="4" w:space="0" w:color="808080"/>
              <w:bottom w:val="single" w:sz="4" w:space="0" w:color="808080"/>
              <w:right w:val="single" w:sz="4" w:space="0" w:color="808080"/>
            </w:tcBorders>
            <w:shd w:val="clear" w:color="auto" w:fill="auto"/>
          </w:tcPr>
          <w:p w:rsidR="000F1897" w:rsidRPr="00B91C47" w:rsidRDefault="000F1897" w:rsidP="00DA5F5D">
            <w:pPr>
              <w:spacing w:before="120" w:after="120"/>
              <w:rPr>
                <w:rFonts w:ascii="Tahoma" w:hAnsi="Tahoma" w:cs="Tahoma"/>
                <w:b/>
              </w:rPr>
            </w:pPr>
            <w:r w:rsidRPr="00B91C47">
              <w:rPr>
                <w:rFonts w:ascii="Tahoma" w:hAnsi="Tahoma" w:cs="Tahoma"/>
                <w:b/>
              </w:rPr>
              <w:t>11.1</w:t>
            </w:r>
          </w:p>
        </w:tc>
        <w:tc>
          <w:tcPr>
            <w:tcW w:w="9600" w:type="dxa"/>
            <w:tcBorders>
              <w:top w:val="single" w:sz="4" w:space="0" w:color="808080"/>
              <w:left w:val="single" w:sz="4" w:space="0" w:color="808080"/>
              <w:bottom w:val="single" w:sz="4" w:space="0" w:color="808080"/>
              <w:right w:val="single" w:sz="4" w:space="0" w:color="808080"/>
            </w:tcBorders>
            <w:shd w:val="clear" w:color="auto" w:fill="auto"/>
          </w:tcPr>
          <w:p w:rsidR="000F1897" w:rsidRPr="00B91C47" w:rsidRDefault="000F1897" w:rsidP="00DA5F5D">
            <w:pPr>
              <w:spacing w:before="120" w:after="120"/>
              <w:rPr>
                <w:rFonts w:ascii="Tahoma" w:hAnsi="Tahoma" w:cs="Tahoma"/>
              </w:rPr>
            </w:pPr>
            <w:r w:rsidRPr="00B91C47">
              <w:rPr>
                <w:rFonts w:ascii="Tahoma" w:hAnsi="Tahoma" w:cs="Tahoma"/>
              </w:rPr>
              <w:t>How do you ensure that variable remuneration is not paid through vehicles or methods that facilitate the avoidance of the Code?</w:t>
            </w:r>
          </w:p>
        </w:tc>
      </w:tr>
      <w:tr w:rsidR="000F1897" w:rsidRPr="00B91C47" w:rsidTr="00DA5F5D">
        <w:trPr>
          <w:trHeight w:val="480"/>
        </w:trPr>
        <w:tc>
          <w:tcPr>
            <w:tcW w:w="708" w:type="dxa"/>
            <w:vMerge/>
            <w:tcBorders>
              <w:top w:val="single" w:sz="4" w:space="0" w:color="808080"/>
              <w:left w:val="single" w:sz="4" w:space="0" w:color="808080"/>
              <w:bottom w:val="single" w:sz="4" w:space="0" w:color="808080"/>
              <w:right w:val="single" w:sz="4" w:space="0" w:color="808080"/>
            </w:tcBorders>
            <w:shd w:val="clear" w:color="auto" w:fill="auto"/>
          </w:tcPr>
          <w:p w:rsidR="000F1897" w:rsidRPr="00B91C47" w:rsidRDefault="000F1897" w:rsidP="00DA5F5D">
            <w:pPr>
              <w:spacing w:before="120" w:after="120"/>
              <w:rPr>
                <w:rFonts w:ascii="Tahoma" w:hAnsi="Tahoma" w:cs="Tahoma"/>
                <w:b/>
              </w:rPr>
            </w:pPr>
          </w:p>
        </w:tc>
        <w:tc>
          <w:tcPr>
            <w:tcW w:w="9600" w:type="dxa"/>
            <w:tcBorders>
              <w:top w:val="single" w:sz="4" w:space="0" w:color="808080"/>
              <w:left w:val="single" w:sz="4" w:space="0" w:color="808080"/>
              <w:bottom w:val="single" w:sz="4" w:space="0" w:color="808080"/>
              <w:right w:val="single" w:sz="4" w:space="0" w:color="808080"/>
            </w:tcBorders>
            <w:shd w:val="clear" w:color="auto" w:fill="auto"/>
          </w:tcPr>
          <w:p w:rsidR="000F1897" w:rsidRPr="00B91C47" w:rsidRDefault="000F1897" w:rsidP="00DA5F5D">
            <w:pPr>
              <w:spacing w:before="120" w:after="120"/>
              <w:rPr>
                <w:rFonts w:ascii="Tahoma" w:hAnsi="Tahoma" w:cs="Tahoma"/>
              </w:rPr>
            </w:pPr>
          </w:p>
        </w:tc>
      </w:tr>
    </w:tbl>
    <w:p w:rsidR="000F1897" w:rsidRDefault="000F1897" w:rsidP="000F1897">
      <w:pPr>
        <w:spacing w:before="120" w:after="120"/>
      </w:pPr>
    </w:p>
    <w:tbl>
      <w:tblPr>
        <w:tblW w:w="1030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708"/>
        <w:gridCol w:w="84"/>
        <w:gridCol w:w="7586"/>
        <w:gridCol w:w="10"/>
        <w:gridCol w:w="1920"/>
      </w:tblGrid>
      <w:tr w:rsidR="000F1897" w:rsidRPr="00B91C47" w:rsidTr="00DA5F5D">
        <w:trPr>
          <w:trHeight w:val="480"/>
        </w:trPr>
        <w:tc>
          <w:tcPr>
            <w:tcW w:w="792" w:type="dxa"/>
            <w:gridSpan w:val="2"/>
            <w:tcBorders>
              <w:top w:val="single" w:sz="4" w:space="0" w:color="808080"/>
              <w:left w:val="single" w:sz="4" w:space="0" w:color="808080"/>
              <w:bottom w:val="single" w:sz="4" w:space="0" w:color="808080"/>
              <w:right w:val="single" w:sz="4" w:space="0" w:color="808080"/>
            </w:tcBorders>
            <w:shd w:val="clear" w:color="auto" w:fill="000080"/>
          </w:tcPr>
          <w:p w:rsidR="000F1897" w:rsidRPr="00B91C47" w:rsidRDefault="000F1897" w:rsidP="00DA5F5D">
            <w:pPr>
              <w:spacing w:before="120" w:after="120"/>
              <w:rPr>
                <w:rFonts w:ascii="Tahoma" w:hAnsi="Tahoma" w:cs="Tahoma"/>
                <w:b/>
                <w:color w:val="FFFFFF"/>
              </w:rPr>
            </w:pPr>
            <w:r w:rsidRPr="00B91C47">
              <w:rPr>
                <w:rFonts w:ascii="Tahoma" w:hAnsi="Tahoma" w:cs="Tahoma"/>
                <w:b/>
                <w:color w:val="FFFFFF"/>
              </w:rPr>
              <w:t>12.</w:t>
            </w:r>
          </w:p>
        </w:tc>
        <w:tc>
          <w:tcPr>
            <w:tcW w:w="9516" w:type="dxa"/>
            <w:gridSpan w:val="3"/>
            <w:tcBorders>
              <w:top w:val="single" w:sz="4" w:space="0" w:color="808080"/>
              <w:left w:val="single" w:sz="4" w:space="0" w:color="808080"/>
              <w:bottom w:val="single" w:sz="4" w:space="0" w:color="808080"/>
              <w:right w:val="single" w:sz="4" w:space="0" w:color="808080"/>
            </w:tcBorders>
            <w:shd w:val="clear" w:color="auto" w:fill="000080"/>
          </w:tcPr>
          <w:p w:rsidR="000F1897" w:rsidRPr="00B91C47" w:rsidRDefault="000F1897" w:rsidP="00DA5F5D">
            <w:pPr>
              <w:spacing w:before="120" w:after="120"/>
              <w:rPr>
                <w:rFonts w:ascii="Tahoma" w:hAnsi="Tahoma" w:cs="Tahoma"/>
                <w:b/>
                <w:color w:val="FFFFFF"/>
              </w:rPr>
            </w:pPr>
            <w:r w:rsidRPr="00B91C47">
              <w:rPr>
                <w:rFonts w:ascii="Tahoma" w:hAnsi="Tahoma" w:cs="Tahoma"/>
                <w:b/>
                <w:color w:val="FFFFFF"/>
              </w:rPr>
              <w:t xml:space="preserve">Principle 12 – </w:t>
            </w:r>
            <w:smartTag w:uri="urn:schemas-microsoft-com:office:smarttags" w:element="PersonName">
              <w:r w:rsidRPr="00B91C47">
                <w:rPr>
                  <w:rFonts w:ascii="Tahoma" w:hAnsi="Tahoma" w:cs="Tahoma"/>
                  <w:b/>
                  <w:color w:val="FFFFFF"/>
                </w:rPr>
                <w:t>Remuneration</w:t>
              </w:r>
            </w:smartTag>
            <w:r w:rsidRPr="00B91C47">
              <w:rPr>
                <w:rFonts w:ascii="Tahoma" w:hAnsi="Tahoma" w:cs="Tahoma"/>
                <w:b/>
                <w:color w:val="FFFFFF"/>
              </w:rPr>
              <w:t xml:space="preserve"> structures</w:t>
            </w:r>
          </w:p>
          <w:p w:rsidR="000F1897" w:rsidRPr="00B91C47" w:rsidRDefault="000F1897" w:rsidP="00DA5F5D">
            <w:pPr>
              <w:spacing w:before="120" w:after="120"/>
              <w:rPr>
                <w:rFonts w:ascii="Tahoma" w:hAnsi="Tahoma" w:cs="Tahoma"/>
                <w:color w:val="FFFFFF"/>
              </w:rPr>
            </w:pPr>
            <w:smartTag w:uri="urn:schemas-microsoft-com:office:smarttags" w:element="PersonName">
              <w:r w:rsidRPr="00B91C47">
                <w:rPr>
                  <w:rFonts w:ascii="Tahoma" w:hAnsi="Tahoma" w:cs="Tahoma"/>
                  <w:i/>
                  <w:color w:val="FFFFFF"/>
                </w:rPr>
                <w:t>Remuneration</w:t>
              </w:r>
            </w:smartTag>
            <w:r w:rsidRPr="00B91C47">
              <w:rPr>
                <w:rFonts w:ascii="Tahoma" w:hAnsi="Tahoma" w:cs="Tahoma"/>
                <w:i/>
                <w:color w:val="FFFFFF"/>
              </w:rPr>
              <w:t xml:space="preserve"> Principle 12 consists of a series of rules, evidential provisions and guidance relating to remuneration structures.  Please refer to SYSC 19A.3.33G to SYSC 19A.3.53 G and </w:t>
            </w:r>
            <w:r w:rsidRPr="00B91C47">
              <w:rPr>
                <w:rFonts w:ascii="Tahoma" w:hAnsi="Tahoma" w:cs="Tahoma"/>
                <w:color w:val="FFFFFF"/>
                <w:sz w:val="18"/>
                <w:szCs w:val="18"/>
              </w:rPr>
              <w:t>General Guidance on Proportionality</w:t>
            </w:r>
            <w:r w:rsidRPr="00B91C47">
              <w:rPr>
                <w:rFonts w:ascii="Tahoma" w:hAnsi="Tahoma" w:cs="Tahoma"/>
                <w:i/>
                <w:color w:val="FFFFFF"/>
                <w:sz w:val="18"/>
                <w:szCs w:val="18"/>
              </w:rPr>
              <w:t>, published on our website.</w:t>
            </w:r>
          </w:p>
        </w:tc>
      </w:tr>
      <w:tr w:rsidR="000F1897" w:rsidRPr="00B91C47" w:rsidTr="00DA5F5D">
        <w:trPr>
          <w:trHeight w:val="480"/>
        </w:trPr>
        <w:tc>
          <w:tcPr>
            <w:tcW w:w="10308" w:type="dxa"/>
            <w:gridSpan w:val="5"/>
            <w:tcBorders>
              <w:top w:val="single" w:sz="4" w:space="0" w:color="808080"/>
              <w:left w:val="single" w:sz="4" w:space="0" w:color="808080"/>
              <w:bottom w:val="single" w:sz="4" w:space="0" w:color="808080"/>
              <w:right w:val="single" w:sz="4" w:space="0" w:color="808080"/>
            </w:tcBorders>
            <w:shd w:val="clear" w:color="auto" w:fill="D9D9D9"/>
          </w:tcPr>
          <w:p w:rsidR="000F1897" w:rsidRPr="00B91C47" w:rsidRDefault="000F1897" w:rsidP="00DA5F5D">
            <w:pPr>
              <w:spacing w:before="120" w:after="120"/>
              <w:rPr>
                <w:rFonts w:ascii="Tahoma" w:hAnsi="Tahoma" w:cs="Tahoma"/>
                <w:b/>
              </w:rPr>
            </w:pPr>
            <w:r w:rsidRPr="00B91C47">
              <w:rPr>
                <w:rFonts w:ascii="Tahoma" w:hAnsi="Tahoma" w:cs="Tahoma"/>
                <w:b/>
              </w:rPr>
              <w:t xml:space="preserve">Performance assessment for individuals </w:t>
            </w:r>
          </w:p>
        </w:tc>
      </w:tr>
      <w:tr w:rsidR="000F1897" w:rsidRPr="00B91C47" w:rsidTr="00DA5F5D">
        <w:trPr>
          <w:trHeight w:val="424"/>
        </w:trPr>
        <w:tc>
          <w:tcPr>
            <w:tcW w:w="708" w:type="dxa"/>
            <w:vMerge w:val="restart"/>
            <w:tcBorders>
              <w:top w:val="single" w:sz="4" w:space="0" w:color="808080"/>
              <w:left w:val="single" w:sz="4" w:space="0" w:color="808080"/>
              <w:bottom w:val="single" w:sz="4" w:space="0" w:color="808080"/>
              <w:right w:val="single" w:sz="4" w:space="0" w:color="808080"/>
            </w:tcBorders>
            <w:shd w:val="clear" w:color="auto" w:fill="auto"/>
          </w:tcPr>
          <w:p w:rsidR="000F1897" w:rsidRPr="00B91C47" w:rsidRDefault="000F1897" w:rsidP="00DA5F5D">
            <w:pPr>
              <w:spacing w:before="120" w:after="120"/>
              <w:rPr>
                <w:rFonts w:ascii="Tahoma" w:hAnsi="Tahoma" w:cs="Tahoma"/>
                <w:b/>
              </w:rPr>
            </w:pPr>
            <w:r w:rsidRPr="00B91C47">
              <w:rPr>
                <w:rFonts w:ascii="Tahoma" w:hAnsi="Tahoma" w:cs="Tahoma"/>
                <w:b/>
              </w:rPr>
              <w:t>12.1</w:t>
            </w:r>
          </w:p>
        </w:tc>
        <w:tc>
          <w:tcPr>
            <w:tcW w:w="9600" w:type="dxa"/>
            <w:gridSpan w:val="4"/>
            <w:tcBorders>
              <w:top w:val="single" w:sz="4" w:space="0" w:color="808080"/>
              <w:left w:val="single" w:sz="4" w:space="0" w:color="808080"/>
              <w:bottom w:val="single" w:sz="4" w:space="0" w:color="808080"/>
              <w:right w:val="single" w:sz="4" w:space="0" w:color="808080"/>
            </w:tcBorders>
            <w:shd w:val="clear" w:color="auto" w:fill="auto"/>
          </w:tcPr>
          <w:p w:rsidR="000F1897" w:rsidRPr="00B91C47" w:rsidRDefault="000F1897" w:rsidP="00DA5F5D">
            <w:pPr>
              <w:spacing w:before="120" w:after="120"/>
              <w:rPr>
                <w:rFonts w:ascii="Tahoma" w:hAnsi="Tahoma" w:cs="Tahoma"/>
              </w:rPr>
            </w:pPr>
            <w:r w:rsidRPr="00B91C47">
              <w:rPr>
                <w:rFonts w:ascii="Tahoma" w:hAnsi="Tahoma" w:cs="Tahoma"/>
              </w:rPr>
              <w:t xml:space="preserve">Please set out a high-level description of your firm’s approach to measuring the performance of individuals including both financial and non-financial metrics and explain how this assessment influences an individual’s remuneration.  </w:t>
            </w:r>
          </w:p>
        </w:tc>
      </w:tr>
      <w:tr w:rsidR="000F1897" w:rsidRPr="00B91C47" w:rsidTr="00DA5F5D">
        <w:trPr>
          <w:trHeight w:val="402"/>
        </w:trPr>
        <w:tc>
          <w:tcPr>
            <w:tcW w:w="708" w:type="dxa"/>
            <w:vMerge/>
            <w:tcBorders>
              <w:top w:val="single" w:sz="4" w:space="0" w:color="808080"/>
              <w:left w:val="single" w:sz="4" w:space="0" w:color="808080"/>
              <w:bottom w:val="single" w:sz="4" w:space="0" w:color="808080"/>
              <w:right w:val="single" w:sz="4" w:space="0" w:color="808080"/>
            </w:tcBorders>
            <w:shd w:val="clear" w:color="auto" w:fill="auto"/>
          </w:tcPr>
          <w:p w:rsidR="000F1897" w:rsidRPr="00B91C47" w:rsidRDefault="000F1897" w:rsidP="00DA5F5D">
            <w:pPr>
              <w:spacing w:before="120" w:after="120"/>
              <w:rPr>
                <w:rFonts w:ascii="Tahoma" w:hAnsi="Tahoma" w:cs="Tahoma"/>
                <w:b/>
              </w:rPr>
            </w:pPr>
          </w:p>
        </w:tc>
        <w:tc>
          <w:tcPr>
            <w:tcW w:w="9600" w:type="dxa"/>
            <w:gridSpan w:val="4"/>
            <w:tcBorders>
              <w:top w:val="single" w:sz="4" w:space="0" w:color="808080"/>
              <w:left w:val="single" w:sz="4" w:space="0" w:color="808080"/>
              <w:bottom w:val="single" w:sz="4" w:space="0" w:color="808080"/>
              <w:right w:val="single" w:sz="4" w:space="0" w:color="808080"/>
            </w:tcBorders>
            <w:shd w:val="clear" w:color="auto" w:fill="auto"/>
          </w:tcPr>
          <w:p w:rsidR="000F1897" w:rsidRPr="00B91C47" w:rsidRDefault="000F1897" w:rsidP="00DA5F5D">
            <w:pPr>
              <w:spacing w:before="120" w:after="120"/>
              <w:rPr>
                <w:rFonts w:ascii="Tahoma" w:hAnsi="Tahoma" w:cs="Tahoma"/>
              </w:rPr>
            </w:pPr>
          </w:p>
        </w:tc>
      </w:tr>
      <w:tr w:rsidR="000F1897" w:rsidRPr="00B91C47" w:rsidTr="00DA5F5D">
        <w:trPr>
          <w:trHeight w:val="489"/>
        </w:trPr>
        <w:tc>
          <w:tcPr>
            <w:tcW w:w="10308" w:type="dxa"/>
            <w:gridSpan w:val="5"/>
            <w:tcBorders>
              <w:top w:val="single" w:sz="4" w:space="0" w:color="808080"/>
              <w:left w:val="single" w:sz="4" w:space="0" w:color="808080"/>
              <w:bottom w:val="single" w:sz="4" w:space="0" w:color="808080"/>
              <w:right w:val="single" w:sz="4" w:space="0" w:color="808080"/>
            </w:tcBorders>
            <w:shd w:val="clear" w:color="auto" w:fill="D9D9D9"/>
          </w:tcPr>
          <w:p w:rsidR="000F1897" w:rsidRPr="00B91C47" w:rsidRDefault="000F1897" w:rsidP="00DA5F5D">
            <w:pPr>
              <w:spacing w:before="120" w:after="120"/>
              <w:rPr>
                <w:rFonts w:ascii="Tahoma" w:hAnsi="Tahoma" w:cs="Tahoma"/>
                <w:b/>
              </w:rPr>
            </w:pPr>
            <w:r w:rsidRPr="00B91C47">
              <w:rPr>
                <w:rFonts w:ascii="Tahoma" w:hAnsi="Tahoma" w:cs="Tahoma"/>
                <w:b/>
              </w:rPr>
              <w:t>Guaranteed variable remuneration</w:t>
            </w:r>
          </w:p>
          <w:p w:rsidR="000F1897" w:rsidRPr="00F40D3E" w:rsidRDefault="000F1897" w:rsidP="00DA5F5D">
            <w:pPr>
              <w:shd w:val="clear" w:color="auto" w:fill="E0E0E0"/>
              <w:rPr>
                <w:rFonts w:ascii="Tahoma" w:hAnsi="Tahoma" w:cs="Tahoma"/>
                <w:bCs/>
                <w:i/>
                <w:color w:val="000000"/>
                <w:sz w:val="18"/>
                <w:szCs w:val="18"/>
              </w:rPr>
            </w:pPr>
            <w:r w:rsidRPr="00F40D3E">
              <w:rPr>
                <w:rFonts w:ascii="Tahoma" w:hAnsi="Tahoma" w:cs="Tahoma"/>
                <w:i/>
                <w:sz w:val="18"/>
                <w:szCs w:val="18"/>
              </w:rPr>
              <w:t xml:space="preserve">Please refer to SYSC 19A.3.40R to </w:t>
            </w:r>
            <w:r w:rsidRPr="00F40D3E">
              <w:rPr>
                <w:rFonts w:ascii="Tahoma" w:hAnsi="Tahoma" w:cs="Tahoma"/>
                <w:bCs/>
                <w:i/>
                <w:color w:val="000000"/>
                <w:sz w:val="18"/>
                <w:szCs w:val="18"/>
              </w:rPr>
              <w:t xml:space="preserve">SYSC 19A.3.43G </w:t>
            </w:r>
          </w:p>
        </w:tc>
      </w:tr>
      <w:tr w:rsidR="000F1897" w:rsidRPr="00B91C47" w:rsidTr="00DA5F5D">
        <w:trPr>
          <w:trHeight w:val="489"/>
        </w:trPr>
        <w:tc>
          <w:tcPr>
            <w:tcW w:w="792" w:type="dxa"/>
            <w:gridSpan w:val="2"/>
            <w:tcBorders>
              <w:top w:val="single" w:sz="4" w:space="0" w:color="808080"/>
              <w:left w:val="single" w:sz="4" w:space="0" w:color="808080"/>
              <w:bottom w:val="single" w:sz="4" w:space="0" w:color="808080"/>
              <w:right w:val="single" w:sz="4" w:space="0" w:color="808080"/>
            </w:tcBorders>
            <w:shd w:val="clear" w:color="auto" w:fill="auto"/>
          </w:tcPr>
          <w:p w:rsidR="000F1897" w:rsidRPr="00B91C47" w:rsidRDefault="000F1897" w:rsidP="00DA5F5D">
            <w:pPr>
              <w:spacing w:before="120" w:after="120"/>
              <w:rPr>
                <w:rFonts w:ascii="Tahoma" w:hAnsi="Tahoma" w:cs="Tahoma"/>
                <w:b/>
              </w:rPr>
            </w:pPr>
            <w:r w:rsidRPr="00B91C47">
              <w:rPr>
                <w:rFonts w:ascii="Tahoma" w:hAnsi="Tahoma" w:cs="Tahoma"/>
                <w:b/>
              </w:rPr>
              <w:t>12.2</w:t>
            </w:r>
          </w:p>
        </w:tc>
        <w:tc>
          <w:tcPr>
            <w:tcW w:w="7596" w:type="dxa"/>
            <w:gridSpan w:val="2"/>
            <w:tcBorders>
              <w:top w:val="single" w:sz="4" w:space="0" w:color="808080"/>
              <w:left w:val="single" w:sz="4" w:space="0" w:color="808080"/>
              <w:bottom w:val="single" w:sz="4" w:space="0" w:color="808080"/>
              <w:right w:val="single" w:sz="4" w:space="0" w:color="808080"/>
            </w:tcBorders>
            <w:shd w:val="clear" w:color="auto" w:fill="auto"/>
          </w:tcPr>
          <w:p w:rsidR="000F1897" w:rsidRPr="00B91C47" w:rsidRDefault="000F1897" w:rsidP="00DA5F5D">
            <w:pPr>
              <w:spacing w:before="120" w:after="120"/>
              <w:rPr>
                <w:rFonts w:ascii="Tahoma" w:hAnsi="Tahoma" w:cs="Tahoma"/>
              </w:rPr>
            </w:pPr>
            <w:r w:rsidRPr="00B91C47">
              <w:rPr>
                <w:rFonts w:ascii="Tahoma" w:hAnsi="Tahoma" w:cs="Tahoma"/>
              </w:rPr>
              <w:t xml:space="preserve">How many new </w:t>
            </w:r>
            <w:smartTag w:uri="urn:schemas-microsoft-com:office:smarttags" w:element="PersonName">
              <w:r w:rsidRPr="00B91C47">
                <w:rPr>
                  <w:rFonts w:ascii="Tahoma" w:hAnsi="Tahoma" w:cs="Tahoma"/>
                </w:rPr>
                <w:t>Remuneration</w:t>
              </w:r>
            </w:smartTag>
            <w:r w:rsidRPr="00B91C47">
              <w:rPr>
                <w:rFonts w:ascii="Tahoma" w:hAnsi="Tahoma" w:cs="Tahoma"/>
              </w:rPr>
              <w:t xml:space="preserve"> Code Staff have you hired in the last performance year?</w:t>
            </w:r>
          </w:p>
        </w:tc>
        <w:tc>
          <w:tcPr>
            <w:tcW w:w="1920" w:type="dxa"/>
            <w:tcBorders>
              <w:top w:val="single" w:sz="4" w:space="0" w:color="808080"/>
              <w:left w:val="single" w:sz="4" w:space="0" w:color="808080"/>
              <w:bottom w:val="single" w:sz="4" w:space="0" w:color="808080"/>
              <w:right w:val="single" w:sz="4" w:space="0" w:color="808080"/>
            </w:tcBorders>
            <w:shd w:val="clear" w:color="auto" w:fill="auto"/>
          </w:tcPr>
          <w:p w:rsidR="000F1897" w:rsidRPr="00B91C47" w:rsidRDefault="000F1897" w:rsidP="00DA5F5D">
            <w:pPr>
              <w:spacing w:before="120" w:after="120"/>
              <w:rPr>
                <w:rFonts w:ascii="Tahoma" w:hAnsi="Tahoma" w:cs="Tahoma"/>
              </w:rPr>
            </w:pPr>
          </w:p>
        </w:tc>
      </w:tr>
      <w:tr w:rsidR="000F1897" w:rsidRPr="00B91C47" w:rsidTr="00DA5F5D">
        <w:trPr>
          <w:trHeight w:val="489"/>
        </w:trPr>
        <w:tc>
          <w:tcPr>
            <w:tcW w:w="792" w:type="dxa"/>
            <w:gridSpan w:val="2"/>
            <w:tcBorders>
              <w:top w:val="single" w:sz="4" w:space="0" w:color="808080"/>
              <w:left w:val="single" w:sz="4" w:space="0" w:color="808080"/>
              <w:bottom w:val="single" w:sz="4" w:space="0" w:color="808080"/>
              <w:right w:val="single" w:sz="4" w:space="0" w:color="808080"/>
            </w:tcBorders>
            <w:shd w:val="clear" w:color="auto" w:fill="auto"/>
          </w:tcPr>
          <w:p w:rsidR="000F1897" w:rsidRPr="00B91C47" w:rsidRDefault="000F1897" w:rsidP="00DA5F5D">
            <w:pPr>
              <w:spacing w:before="120" w:after="120"/>
              <w:rPr>
                <w:rFonts w:ascii="Tahoma" w:hAnsi="Tahoma" w:cs="Tahoma"/>
                <w:b/>
              </w:rPr>
            </w:pPr>
            <w:r w:rsidRPr="00B91C47">
              <w:rPr>
                <w:rFonts w:ascii="Tahoma" w:hAnsi="Tahoma" w:cs="Tahoma"/>
                <w:b/>
              </w:rPr>
              <w:t>12.3</w:t>
            </w:r>
          </w:p>
        </w:tc>
        <w:tc>
          <w:tcPr>
            <w:tcW w:w="7596" w:type="dxa"/>
            <w:gridSpan w:val="2"/>
            <w:tcBorders>
              <w:top w:val="single" w:sz="4" w:space="0" w:color="808080"/>
              <w:left w:val="single" w:sz="4" w:space="0" w:color="808080"/>
              <w:bottom w:val="single" w:sz="4" w:space="0" w:color="808080"/>
              <w:right w:val="single" w:sz="4" w:space="0" w:color="808080"/>
            </w:tcBorders>
            <w:shd w:val="clear" w:color="auto" w:fill="auto"/>
          </w:tcPr>
          <w:p w:rsidR="000F1897" w:rsidRPr="00B91C47" w:rsidRDefault="000F1897" w:rsidP="00DA5F5D">
            <w:pPr>
              <w:spacing w:before="120" w:after="120"/>
              <w:rPr>
                <w:rFonts w:ascii="Tahoma" w:hAnsi="Tahoma" w:cs="Tahoma"/>
              </w:rPr>
            </w:pPr>
            <w:r w:rsidRPr="00B91C47">
              <w:rPr>
                <w:rFonts w:ascii="Tahoma" w:hAnsi="Tahoma" w:cs="Tahoma"/>
              </w:rPr>
              <w:t xml:space="preserve">Of the new </w:t>
            </w:r>
            <w:smartTag w:uri="urn:schemas-microsoft-com:office:smarttags" w:element="PersonName">
              <w:r w:rsidRPr="00B91C47">
                <w:rPr>
                  <w:rFonts w:ascii="Tahoma" w:hAnsi="Tahoma" w:cs="Tahoma"/>
                </w:rPr>
                <w:t>Remuneration</w:t>
              </w:r>
            </w:smartTag>
            <w:r w:rsidRPr="00B91C47">
              <w:rPr>
                <w:rFonts w:ascii="Tahoma" w:hAnsi="Tahoma" w:cs="Tahoma"/>
              </w:rPr>
              <w:t xml:space="preserve"> Code Staff hired in the last performance year, how many were offered guaranteed variable remuneration?</w:t>
            </w:r>
          </w:p>
        </w:tc>
        <w:tc>
          <w:tcPr>
            <w:tcW w:w="1920" w:type="dxa"/>
            <w:tcBorders>
              <w:top w:val="single" w:sz="4" w:space="0" w:color="808080"/>
              <w:left w:val="single" w:sz="4" w:space="0" w:color="808080"/>
              <w:bottom w:val="single" w:sz="4" w:space="0" w:color="808080"/>
              <w:right w:val="single" w:sz="4" w:space="0" w:color="808080"/>
            </w:tcBorders>
            <w:shd w:val="clear" w:color="auto" w:fill="auto"/>
          </w:tcPr>
          <w:p w:rsidR="000F1897" w:rsidRPr="00B91C47" w:rsidRDefault="000F1897" w:rsidP="00DA5F5D">
            <w:pPr>
              <w:spacing w:before="120" w:after="120"/>
              <w:rPr>
                <w:rFonts w:ascii="Tahoma" w:hAnsi="Tahoma" w:cs="Tahoma"/>
              </w:rPr>
            </w:pPr>
          </w:p>
        </w:tc>
      </w:tr>
      <w:tr w:rsidR="000F1897" w:rsidRPr="00B91C47" w:rsidTr="00DA5F5D">
        <w:trPr>
          <w:trHeight w:val="489"/>
        </w:trPr>
        <w:tc>
          <w:tcPr>
            <w:tcW w:w="792" w:type="dxa"/>
            <w:gridSpan w:val="2"/>
            <w:tcBorders>
              <w:top w:val="single" w:sz="4" w:space="0" w:color="808080"/>
              <w:left w:val="single" w:sz="4" w:space="0" w:color="808080"/>
              <w:bottom w:val="single" w:sz="4" w:space="0" w:color="808080"/>
              <w:right w:val="single" w:sz="4" w:space="0" w:color="808080"/>
            </w:tcBorders>
            <w:shd w:val="clear" w:color="auto" w:fill="auto"/>
          </w:tcPr>
          <w:p w:rsidR="000F1897" w:rsidRPr="00B91C47" w:rsidRDefault="000F1897" w:rsidP="00DA5F5D">
            <w:pPr>
              <w:spacing w:before="120" w:after="120"/>
              <w:rPr>
                <w:rFonts w:ascii="Tahoma" w:hAnsi="Tahoma" w:cs="Tahoma"/>
                <w:b/>
              </w:rPr>
            </w:pPr>
            <w:r w:rsidRPr="00B91C47">
              <w:rPr>
                <w:rFonts w:ascii="Tahoma" w:hAnsi="Tahoma" w:cs="Tahoma"/>
                <w:b/>
              </w:rPr>
              <w:t>12.4</w:t>
            </w:r>
          </w:p>
        </w:tc>
        <w:tc>
          <w:tcPr>
            <w:tcW w:w="7596" w:type="dxa"/>
            <w:gridSpan w:val="2"/>
            <w:tcBorders>
              <w:top w:val="single" w:sz="4" w:space="0" w:color="808080"/>
              <w:left w:val="single" w:sz="4" w:space="0" w:color="808080"/>
              <w:bottom w:val="single" w:sz="4" w:space="0" w:color="808080"/>
              <w:right w:val="single" w:sz="4" w:space="0" w:color="808080"/>
            </w:tcBorders>
            <w:shd w:val="clear" w:color="auto" w:fill="auto"/>
          </w:tcPr>
          <w:p w:rsidR="000F1897" w:rsidRPr="00B91C47" w:rsidRDefault="000F1897" w:rsidP="00DA5F5D">
            <w:pPr>
              <w:spacing w:before="120" w:after="120"/>
              <w:rPr>
                <w:rFonts w:ascii="Tahoma" w:hAnsi="Tahoma" w:cs="Tahoma"/>
              </w:rPr>
            </w:pPr>
            <w:r w:rsidRPr="00B91C47">
              <w:rPr>
                <w:rFonts w:ascii="Tahoma" w:hAnsi="Tahoma" w:cs="Tahoma"/>
              </w:rPr>
              <w:t xml:space="preserve">Of the offers made, how many were compliant with SYSC </w:t>
            </w:r>
            <w:proofErr w:type="gramStart"/>
            <w:r w:rsidRPr="00B91C47">
              <w:rPr>
                <w:rFonts w:ascii="Tahoma" w:hAnsi="Tahoma" w:cs="Tahoma"/>
              </w:rPr>
              <w:t>19A.3.40R(</w:t>
            </w:r>
            <w:proofErr w:type="gramEnd"/>
            <w:r w:rsidRPr="00B91C47">
              <w:rPr>
                <w:rFonts w:ascii="Tahoma" w:hAnsi="Tahoma" w:cs="Tahoma"/>
              </w:rPr>
              <w:t xml:space="preserve">3)? </w:t>
            </w:r>
          </w:p>
        </w:tc>
        <w:tc>
          <w:tcPr>
            <w:tcW w:w="1920" w:type="dxa"/>
            <w:tcBorders>
              <w:top w:val="single" w:sz="4" w:space="0" w:color="808080"/>
              <w:left w:val="single" w:sz="4" w:space="0" w:color="808080"/>
              <w:bottom w:val="single" w:sz="4" w:space="0" w:color="808080"/>
              <w:right w:val="single" w:sz="4" w:space="0" w:color="808080"/>
            </w:tcBorders>
            <w:shd w:val="clear" w:color="auto" w:fill="auto"/>
          </w:tcPr>
          <w:p w:rsidR="000F1897" w:rsidRPr="00B91C47" w:rsidRDefault="000F1897" w:rsidP="00DA5F5D">
            <w:pPr>
              <w:spacing w:before="120" w:after="120"/>
              <w:rPr>
                <w:rFonts w:ascii="Tahoma" w:hAnsi="Tahoma" w:cs="Tahoma"/>
              </w:rPr>
            </w:pPr>
          </w:p>
        </w:tc>
      </w:tr>
      <w:tr w:rsidR="000F1897" w:rsidRPr="00531D91" w:rsidTr="00DA5F5D">
        <w:trPr>
          <w:trHeight w:val="694"/>
        </w:trPr>
        <w:tc>
          <w:tcPr>
            <w:tcW w:w="792" w:type="dxa"/>
            <w:gridSpan w:val="2"/>
            <w:vMerge w:val="restart"/>
            <w:tcBorders>
              <w:top w:val="single" w:sz="4" w:space="0" w:color="808080"/>
              <w:left w:val="single" w:sz="4" w:space="0" w:color="808080"/>
              <w:right w:val="single" w:sz="4" w:space="0" w:color="808080"/>
            </w:tcBorders>
            <w:shd w:val="clear" w:color="auto" w:fill="auto"/>
          </w:tcPr>
          <w:p w:rsidR="000F1897" w:rsidRPr="00B91C47" w:rsidRDefault="000F1897" w:rsidP="00DA5F5D">
            <w:pPr>
              <w:spacing w:before="120" w:after="120"/>
              <w:rPr>
                <w:rFonts w:ascii="Tahoma" w:hAnsi="Tahoma" w:cs="Tahoma"/>
                <w:b/>
              </w:rPr>
            </w:pPr>
            <w:r w:rsidRPr="00B91C47">
              <w:rPr>
                <w:rFonts w:ascii="Tahoma" w:hAnsi="Tahoma" w:cs="Tahoma"/>
                <w:b/>
              </w:rPr>
              <w:t>12.5</w:t>
            </w:r>
          </w:p>
        </w:tc>
        <w:tc>
          <w:tcPr>
            <w:tcW w:w="9516" w:type="dxa"/>
            <w:gridSpan w:val="3"/>
            <w:tcBorders>
              <w:top w:val="single" w:sz="4" w:space="0" w:color="808080"/>
              <w:left w:val="single" w:sz="4" w:space="0" w:color="808080"/>
              <w:bottom w:val="single" w:sz="4" w:space="0" w:color="808080"/>
              <w:right w:val="single" w:sz="4" w:space="0" w:color="808080"/>
            </w:tcBorders>
            <w:shd w:val="clear" w:color="auto" w:fill="auto"/>
          </w:tcPr>
          <w:p w:rsidR="000F1897" w:rsidRPr="00B91C47" w:rsidRDefault="000F1897" w:rsidP="00DA5F5D">
            <w:pPr>
              <w:spacing w:before="120" w:after="120"/>
              <w:rPr>
                <w:rFonts w:ascii="Tahoma" w:hAnsi="Tahoma" w:cs="Tahoma"/>
              </w:rPr>
            </w:pPr>
            <w:r w:rsidRPr="00B91C47">
              <w:rPr>
                <w:rFonts w:ascii="Tahoma" w:hAnsi="Tahoma" w:cs="Tahoma"/>
              </w:rPr>
              <w:t>If any awards were non-compliant, please explain why</w:t>
            </w:r>
          </w:p>
        </w:tc>
      </w:tr>
      <w:tr w:rsidR="000F1897" w:rsidRPr="00531D91" w:rsidTr="00DA5F5D">
        <w:trPr>
          <w:trHeight w:val="386"/>
        </w:trPr>
        <w:tc>
          <w:tcPr>
            <w:tcW w:w="792" w:type="dxa"/>
            <w:gridSpan w:val="2"/>
            <w:vMerge/>
            <w:tcBorders>
              <w:left w:val="single" w:sz="4" w:space="0" w:color="808080"/>
              <w:bottom w:val="single" w:sz="4" w:space="0" w:color="808080"/>
              <w:right w:val="single" w:sz="4" w:space="0" w:color="808080"/>
            </w:tcBorders>
            <w:shd w:val="clear" w:color="auto" w:fill="auto"/>
          </w:tcPr>
          <w:p w:rsidR="000F1897" w:rsidRPr="00B91C47" w:rsidRDefault="000F1897" w:rsidP="00DA5F5D">
            <w:pPr>
              <w:spacing w:before="120" w:after="120"/>
              <w:rPr>
                <w:rFonts w:ascii="Tahoma" w:hAnsi="Tahoma" w:cs="Tahoma"/>
                <w:b/>
              </w:rPr>
            </w:pPr>
          </w:p>
        </w:tc>
        <w:tc>
          <w:tcPr>
            <w:tcW w:w="9516" w:type="dxa"/>
            <w:gridSpan w:val="3"/>
            <w:tcBorders>
              <w:top w:val="single" w:sz="4" w:space="0" w:color="808080"/>
              <w:left w:val="single" w:sz="4" w:space="0" w:color="808080"/>
              <w:bottom w:val="single" w:sz="4" w:space="0" w:color="808080"/>
              <w:right w:val="single" w:sz="4" w:space="0" w:color="808080"/>
            </w:tcBorders>
            <w:shd w:val="clear" w:color="auto" w:fill="auto"/>
          </w:tcPr>
          <w:p w:rsidR="000F1897" w:rsidRPr="00B91C47" w:rsidDel="00E72180" w:rsidRDefault="000F1897" w:rsidP="00DA5F5D">
            <w:pPr>
              <w:spacing w:before="120" w:after="120"/>
              <w:rPr>
                <w:rFonts w:ascii="Tahoma" w:hAnsi="Tahoma" w:cs="Tahoma"/>
              </w:rPr>
            </w:pPr>
          </w:p>
        </w:tc>
      </w:tr>
      <w:tr w:rsidR="000F1897" w:rsidRPr="00B91C47" w:rsidTr="00DA5F5D">
        <w:trPr>
          <w:trHeight w:val="489"/>
        </w:trPr>
        <w:tc>
          <w:tcPr>
            <w:tcW w:w="792" w:type="dxa"/>
            <w:gridSpan w:val="2"/>
            <w:vMerge w:val="restart"/>
            <w:tcBorders>
              <w:top w:val="single" w:sz="4" w:space="0" w:color="808080"/>
              <w:left w:val="single" w:sz="4" w:space="0" w:color="808080"/>
              <w:bottom w:val="single" w:sz="4" w:space="0" w:color="808080"/>
              <w:right w:val="single" w:sz="4" w:space="0" w:color="808080"/>
            </w:tcBorders>
            <w:shd w:val="clear" w:color="auto" w:fill="auto"/>
          </w:tcPr>
          <w:p w:rsidR="000F1897" w:rsidRPr="00B91C47" w:rsidRDefault="000F1897" w:rsidP="00DA5F5D">
            <w:pPr>
              <w:spacing w:before="120" w:after="120"/>
              <w:rPr>
                <w:rFonts w:ascii="Tahoma" w:hAnsi="Tahoma" w:cs="Tahoma"/>
                <w:b/>
              </w:rPr>
            </w:pPr>
            <w:r w:rsidRPr="00B91C47">
              <w:rPr>
                <w:rFonts w:ascii="Tahoma" w:hAnsi="Tahoma" w:cs="Tahoma"/>
                <w:b/>
              </w:rPr>
              <w:t>12.6</w:t>
            </w:r>
          </w:p>
        </w:tc>
        <w:tc>
          <w:tcPr>
            <w:tcW w:w="9516" w:type="dxa"/>
            <w:gridSpan w:val="3"/>
            <w:tcBorders>
              <w:top w:val="single" w:sz="4" w:space="0" w:color="808080"/>
              <w:left w:val="single" w:sz="4" w:space="0" w:color="808080"/>
              <w:bottom w:val="single" w:sz="4" w:space="0" w:color="808080"/>
              <w:right w:val="single" w:sz="4" w:space="0" w:color="808080"/>
            </w:tcBorders>
            <w:shd w:val="clear" w:color="auto" w:fill="auto"/>
          </w:tcPr>
          <w:p w:rsidR="000F1897" w:rsidRPr="00B91C47" w:rsidRDefault="000F1897" w:rsidP="00DA5F5D">
            <w:pPr>
              <w:spacing w:before="120" w:after="120"/>
              <w:rPr>
                <w:rFonts w:ascii="Tahoma" w:hAnsi="Tahoma" w:cs="Tahoma"/>
              </w:rPr>
            </w:pPr>
            <w:r w:rsidRPr="00B91C47">
              <w:rPr>
                <w:rFonts w:ascii="Tahoma" w:hAnsi="Tahoma" w:cs="Tahoma"/>
              </w:rPr>
              <w:t>What is your firm’s policy on buying out deferred variable remuneration for new joiners?</w:t>
            </w:r>
          </w:p>
        </w:tc>
      </w:tr>
      <w:tr w:rsidR="000F1897" w:rsidRPr="00B91C47" w:rsidTr="00DA5F5D">
        <w:trPr>
          <w:trHeight w:val="489"/>
        </w:trPr>
        <w:tc>
          <w:tcPr>
            <w:tcW w:w="792" w:type="dxa"/>
            <w:gridSpan w:val="2"/>
            <w:vMerge/>
            <w:tcBorders>
              <w:top w:val="single" w:sz="4" w:space="0" w:color="808080"/>
              <w:left w:val="single" w:sz="4" w:space="0" w:color="808080"/>
              <w:bottom w:val="single" w:sz="4" w:space="0" w:color="808080"/>
              <w:right w:val="single" w:sz="4" w:space="0" w:color="808080"/>
            </w:tcBorders>
            <w:shd w:val="clear" w:color="auto" w:fill="auto"/>
          </w:tcPr>
          <w:p w:rsidR="000F1897" w:rsidRPr="00B91C47" w:rsidRDefault="000F1897" w:rsidP="00DA5F5D">
            <w:pPr>
              <w:spacing w:before="120" w:after="120"/>
              <w:rPr>
                <w:rFonts w:ascii="Tahoma" w:hAnsi="Tahoma" w:cs="Tahoma"/>
                <w:b/>
              </w:rPr>
            </w:pPr>
          </w:p>
        </w:tc>
        <w:tc>
          <w:tcPr>
            <w:tcW w:w="9516" w:type="dxa"/>
            <w:gridSpan w:val="3"/>
            <w:tcBorders>
              <w:top w:val="single" w:sz="4" w:space="0" w:color="808080"/>
              <w:left w:val="single" w:sz="4" w:space="0" w:color="808080"/>
              <w:bottom w:val="single" w:sz="4" w:space="0" w:color="808080"/>
              <w:right w:val="single" w:sz="4" w:space="0" w:color="808080"/>
            </w:tcBorders>
            <w:shd w:val="clear" w:color="auto" w:fill="auto"/>
          </w:tcPr>
          <w:p w:rsidR="000F1897" w:rsidRPr="00B91C47" w:rsidRDefault="000F1897" w:rsidP="00DA5F5D">
            <w:pPr>
              <w:spacing w:before="120" w:after="120"/>
              <w:rPr>
                <w:rFonts w:ascii="Tahoma" w:hAnsi="Tahoma" w:cs="Tahoma"/>
              </w:rPr>
            </w:pPr>
          </w:p>
        </w:tc>
      </w:tr>
      <w:tr w:rsidR="000F1897" w:rsidRPr="00B91C47" w:rsidTr="00DA5F5D">
        <w:trPr>
          <w:trHeight w:val="489"/>
        </w:trPr>
        <w:tc>
          <w:tcPr>
            <w:tcW w:w="792" w:type="dxa"/>
            <w:gridSpan w:val="2"/>
            <w:tcBorders>
              <w:top w:val="single" w:sz="4" w:space="0" w:color="808080"/>
              <w:left w:val="single" w:sz="4" w:space="0" w:color="808080"/>
              <w:bottom w:val="single" w:sz="4" w:space="0" w:color="808080"/>
              <w:right w:val="single" w:sz="4" w:space="0" w:color="808080"/>
            </w:tcBorders>
            <w:shd w:val="clear" w:color="auto" w:fill="auto"/>
          </w:tcPr>
          <w:p w:rsidR="000F1897" w:rsidRPr="00B91C47" w:rsidRDefault="000F1897" w:rsidP="00DA5F5D">
            <w:pPr>
              <w:spacing w:before="120" w:after="120"/>
              <w:rPr>
                <w:rFonts w:ascii="Tahoma" w:hAnsi="Tahoma" w:cs="Tahoma"/>
                <w:b/>
              </w:rPr>
            </w:pPr>
            <w:r w:rsidRPr="00B91C47">
              <w:rPr>
                <w:rFonts w:ascii="Tahoma" w:hAnsi="Tahoma" w:cs="Tahoma"/>
                <w:b/>
              </w:rPr>
              <w:t>12.7</w:t>
            </w:r>
          </w:p>
        </w:tc>
        <w:tc>
          <w:tcPr>
            <w:tcW w:w="7586" w:type="dxa"/>
            <w:tcBorders>
              <w:top w:val="single" w:sz="4" w:space="0" w:color="808080"/>
              <w:left w:val="single" w:sz="4" w:space="0" w:color="808080"/>
              <w:bottom w:val="single" w:sz="4" w:space="0" w:color="808080"/>
              <w:right w:val="single" w:sz="4" w:space="0" w:color="808080"/>
            </w:tcBorders>
            <w:shd w:val="clear" w:color="auto" w:fill="auto"/>
          </w:tcPr>
          <w:p w:rsidR="000F1897" w:rsidRPr="00B91C47" w:rsidRDefault="000F1897" w:rsidP="00DA5F5D">
            <w:pPr>
              <w:spacing w:before="120" w:after="120"/>
              <w:rPr>
                <w:rFonts w:ascii="Tahoma" w:hAnsi="Tahoma" w:cs="Tahoma"/>
              </w:rPr>
            </w:pPr>
            <w:r w:rsidRPr="00B91C47">
              <w:rPr>
                <w:rFonts w:ascii="Tahoma" w:hAnsi="Tahoma" w:cs="Tahoma"/>
              </w:rPr>
              <w:t xml:space="preserve">Have you offered retention awards to any </w:t>
            </w:r>
            <w:smartTag w:uri="urn:schemas-microsoft-com:office:smarttags" w:element="PersonName">
              <w:r w:rsidRPr="00B91C47">
                <w:rPr>
                  <w:rFonts w:ascii="Tahoma" w:hAnsi="Tahoma" w:cs="Tahoma"/>
                </w:rPr>
                <w:t>Remuneration</w:t>
              </w:r>
            </w:smartTag>
            <w:r w:rsidRPr="00B91C47">
              <w:rPr>
                <w:rFonts w:ascii="Tahoma" w:hAnsi="Tahoma" w:cs="Tahoma"/>
              </w:rPr>
              <w:t xml:space="preserve"> Code Staff employees in the last performance year? </w:t>
            </w:r>
          </w:p>
        </w:tc>
        <w:tc>
          <w:tcPr>
            <w:tcW w:w="1930" w:type="dxa"/>
            <w:gridSpan w:val="2"/>
            <w:tcBorders>
              <w:top w:val="single" w:sz="4" w:space="0" w:color="808080"/>
              <w:left w:val="single" w:sz="4" w:space="0" w:color="808080"/>
              <w:bottom w:val="single" w:sz="4" w:space="0" w:color="808080"/>
              <w:right w:val="single" w:sz="4" w:space="0" w:color="808080"/>
            </w:tcBorders>
            <w:shd w:val="clear" w:color="auto" w:fill="auto"/>
          </w:tcPr>
          <w:p w:rsidR="000F1897" w:rsidRPr="00B91C47" w:rsidRDefault="000F1897" w:rsidP="00DA5F5D">
            <w:pPr>
              <w:spacing w:before="60" w:after="60"/>
              <w:jc w:val="center"/>
              <w:rPr>
                <w:rFonts w:ascii="Tahoma" w:hAnsi="Tahoma" w:cs="Tahoma"/>
              </w:rPr>
            </w:pPr>
            <w:r w:rsidRPr="00B91C47">
              <w:rPr>
                <w:rFonts w:ascii="Tahoma" w:hAnsi="Tahoma" w:cs="Tahoma"/>
              </w:rPr>
              <w:t>Yes / No</w:t>
            </w:r>
          </w:p>
          <w:p w:rsidR="000F1897" w:rsidRPr="00B91C47" w:rsidRDefault="000F1897" w:rsidP="00DA5F5D">
            <w:pPr>
              <w:spacing w:before="120" w:after="120"/>
              <w:jc w:val="center"/>
              <w:rPr>
                <w:rFonts w:ascii="Tahoma" w:hAnsi="Tahoma" w:cs="Tahoma"/>
              </w:rPr>
            </w:pPr>
            <w:r w:rsidRPr="00B91C47">
              <w:rPr>
                <w:rFonts w:ascii="Tahoma" w:hAnsi="Tahoma" w:cs="Tahoma"/>
                <w:sz w:val="18"/>
                <w:szCs w:val="18"/>
              </w:rPr>
              <w:t>(Delete as applicable)</w:t>
            </w:r>
          </w:p>
        </w:tc>
      </w:tr>
      <w:tr w:rsidR="000F1897" w:rsidRPr="00B91C47" w:rsidTr="00DA5F5D">
        <w:trPr>
          <w:trHeight w:val="248"/>
        </w:trPr>
        <w:tc>
          <w:tcPr>
            <w:tcW w:w="792" w:type="dxa"/>
            <w:gridSpan w:val="2"/>
            <w:vMerge w:val="restart"/>
            <w:tcBorders>
              <w:top w:val="single" w:sz="4" w:space="0" w:color="808080"/>
              <w:left w:val="single" w:sz="4" w:space="0" w:color="808080"/>
              <w:bottom w:val="single" w:sz="4" w:space="0" w:color="808080"/>
              <w:right w:val="single" w:sz="4" w:space="0" w:color="808080"/>
            </w:tcBorders>
            <w:shd w:val="clear" w:color="auto" w:fill="auto"/>
          </w:tcPr>
          <w:p w:rsidR="000F1897" w:rsidRPr="00B91C47" w:rsidRDefault="000F1897" w:rsidP="00DA5F5D">
            <w:pPr>
              <w:spacing w:before="120" w:after="120"/>
              <w:rPr>
                <w:rFonts w:ascii="Tahoma" w:hAnsi="Tahoma" w:cs="Tahoma"/>
                <w:b/>
              </w:rPr>
            </w:pPr>
            <w:r w:rsidRPr="00B91C47">
              <w:rPr>
                <w:rFonts w:ascii="Tahoma" w:hAnsi="Tahoma" w:cs="Tahoma"/>
                <w:b/>
              </w:rPr>
              <w:t>12.8</w:t>
            </w:r>
          </w:p>
        </w:tc>
        <w:tc>
          <w:tcPr>
            <w:tcW w:w="9516" w:type="dxa"/>
            <w:gridSpan w:val="3"/>
            <w:tcBorders>
              <w:top w:val="single" w:sz="4" w:space="0" w:color="808080"/>
              <w:left w:val="single" w:sz="4" w:space="0" w:color="808080"/>
              <w:bottom w:val="single" w:sz="4" w:space="0" w:color="808080"/>
              <w:right w:val="single" w:sz="4" w:space="0" w:color="808080"/>
            </w:tcBorders>
            <w:shd w:val="clear" w:color="auto" w:fill="auto"/>
          </w:tcPr>
          <w:p w:rsidR="000F1897" w:rsidRPr="00B91C47" w:rsidRDefault="000F1897" w:rsidP="00DA5F5D">
            <w:pPr>
              <w:spacing w:before="120" w:after="120"/>
              <w:rPr>
                <w:rFonts w:ascii="Tahoma" w:hAnsi="Tahoma" w:cs="Tahoma"/>
              </w:rPr>
            </w:pPr>
            <w:r w:rsidRPr="00B91C47">
              <w:rPr>
                <w:rFonts w:ascii="Tahoma" w:hAnsi="Tahoma" w:cs="Tahoma"/>
              </w:rPr>
              <w:t xml:space="preserve">If yes, briefly explain how many were offered and the context in which they were offered.  </w:t>
            </w:r>
          </w:p>
        </w:tc>
      </w:tr>
      <w:tr w:rsidR="000F1897" w:rsidRPr="00B91C47" w:rsidTr="00DA5F5D">
        <w:trPr>
          <w:trHeight w:val="247"/>
        </w:trPr>
        <w:tc>
          <w:tcPr>
            <w:tcW w:w="792" w:type="dxa"/>
            <w:gridSpan w:val="2"/>
            <w:vMerge/>
            <w:tcBorders>
              <w:top w:val="single" w:sz="4" w:space="0" w:color="808080"/>
              <w:left w:val="single" w:sz="4" w:space="0" w:color="808080"/>
              <w:bottom w:val="single" w:sz="4" w:space="0" w:color="808080"/>
              <w:right w:val="single" w:sz="4" w:space="0" w:color="808080"/>
            </w:tcBorders>
            <w:shd w:val="clear" w:color="auto" w:fill="auto"/>
          </w:tcPr>
          <w:p w:rsidR="000F1897" w:rsidRPr="00B91C47" w:rsidRDefault="000F1897" w:rsidP="00DA5F5D">
            <w:pPr>
              <w:spacing w:before="120" w:after="120"/>
              <w:rPr>
                <w:rFonts w:ascii="Tahoma" w:hAnsi="Tahoma" w:cs="Tahoma"/>
                <w:b/>
              </w:rPr>
            </w:pPr>
          </w:p>
        </w:tc>
        <w:tc>
          <w:tcPr>
            <w:tcW w:w="9516" w:type="dxa"/>
            <w:gridSpan w:val="3"/>
            <w:tcBorders>
              <w:top w:val="single" w:sz="4" w:space="0" w:color="808080"/>
              <w:left w:val="single" w:sz="4" w:space="0" w:color="808080"/>
              <w:bottom w:val="single" w:sz="4" w:space="0" w:color="808080"/>
              <w:right w:val="single" w:sz="4" w:space="0" w:color="808080"/>
            </w:tcBorders>
            <w:shd w:val="clear" w:color="auto" w:fill="auto"/>
          </w:tcPr>
          <w:p w:rsidR="000F1897" w:rsidRPr="00B91C47" w:rsidRDefault="000F1897" w:rsidP="00DA5F5D">
            <w:pPr>
              <w:spacing w:before="120" w:after="120"/>
              <w:rPr>
                <w:rFonts w:ascii="Tahoma" w:hAnsi="Tahoma" w:cs="Tahoma"/>
              </w:rPr>
            </w:pPr>
          </w:p>
        </w:tc>
      </w:tr>
    </w:tbl>
    <w:p w:rsidR="0065724E" w:rsidRDefault="0065724E">
      <w:r>
        <w:br w:type="page"/>
      </w:r>
    </w:p>
    <w:tbl>
      <w:tblPr>
        <w:tblW w:w="1030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792"/>
        <w:gridCol w:w="25"/>
        <w:gridCol w:w="7202"/>
        <w:gridCol w:w="2289"/>
      </w:tblGrid>
      <w:tr w:rsidR="000F1897" w:rsidRPr="00B91C47" w:rsidTr="00DA5F5D">
        <w:trPr>
          <w:trHeight w:val="480"/>
        </w:trPr>
        <w:tc>
          <w:tcPr>
            <w:tcW w:w="10308" w:type="dxa"/>
            <w:gridSpan w:val="4"/>
            <w:tcBorders>
              <w:top w:val="single" w:sz="4" w:space="0" w:color="808080"/>
              <w:left w:val="single" w:sz="4" w:space="0" w:color="808080"/>
              <w:bottom w:val="single" w:sz="4" w:space="0" w:color="808080"/>
              <w:right w:val="single" w:sz="4" w:space="0" w:color="808080"/>
            </w:tcBorders>
            <w:shd w:val="clear" w:color="auto" w:fill="D9D9D9"/>
          </w:tcPr>
          <w:p w:rsidR="000F1897" w:rsidRPr="00B91C47" w:rsidRDefault="000F1897" w:rsidP="00DA5F5D">
            <w:pPr>
              <w:spacing w:before="120" w:after="120"/>
              <w:rPr>
                <w:rFonts w:ascii="Tahoma" w:hAnsi="Tahoma" w:cs="Tahoma"/>
                <w:b/>
              </w:rPr>
            </w:pPr>
            <w:r w:rsidRPr="00B91C47">
              <w:rPr>
                <w:rFonts w:ascii="Tahoma" w:hAnsi="Tahoma" w:cs="Tahoma"/>
                <w:b/>
              </w:rPr>
              <w:lastRenderedPageBreak/>
              <w:t>Leverage (ratio of fixed to variable remuneration)</w:t>
            </w:r>
          </w:p>
          <w:p w:rsidR="000F1897" w:rsidRPr="00F40D3E" w:rsidRDefault="000F1897" w:rsidP="00DA5F5D">
            <w:pPr>
              <w:spacing w:before="120" w:after="120"/>
              <w:rPr>
                <w:rFonts w:ascii="Tahoma" w:hAnsi="Tahoma" w:cs="Tahoma"/>
                <w:sz w:val="18"/>
                <w:szCs w:val="18"/>
              </w:rPr>
            </w:pPr>
            <w:r w:rsidRPr="00F40D3E">
              <w:rPr>
                <w:rFonts w:ascii="Tahoma" w:hAnsi="Tahoma" w:cs="Tahoma"/>
                <w:i/>
                <w:sz w:val="18"/>
                <w:szCs w:val="18"/>
              </w:rPr>
              <w:t>Please refer to SYSC 19A.3.44R</w:t>
            </w:r>
            <w:r>
              <w:rPr>
                <w:rFonts w:ascii="Tahoma" w:hAnsi="Tahoma" w:cs="Tahoma"/>
                <w:i/>
                <w:sz w:val="18"/>
                <w:szCs w:val="18"/>
              </w:rPr>
              <w:t xml:space="preserve"> and Committee of European Banking Supervisors (CEBS) Guidelines.  Section 4.1.2.</w:t>
            </w:r>
          </w:p>
        </w:tc>
      </w:tr>
      <w:tr w:rsidR="000F1897" w:rsidRPr="00B91C47" w:rsidTr="00DA5F5D">
        <w:trPr>
          <w:trHeight w:val="824"/>
        </w:trPr>
        <w:tc>
          <w:tcPr>
            <w:tcW w:w="792" w:type="dxa"/>
            <w:vMerge w:val="restart"/>
            <w:tcBorders>
              <w:top w:val="single" w:sz="4" w:space="0" w:color="808080"/>
              <w:left w:val="single" w:sz="4" w:space="0" w:color="808080"/>
              <w:bottom w:val="single" w:sz="4" w:space="0" w:color="808080"/>
              <w:right w:val="single" w:sz="4" w:space="0" w:color="808080"/>
            </w:tcBorders>
            <w:shd w:val="clear" w:color="auto" w:fill="auto"/>
          </w:tcPr>
          <w:p w:rsidR="000F1897" w:rsidRPr="00B91C47" w:rsidRDefault="000F1897" w:rsidP="00DA5F5D">
            <w:pPr>
              <w:spacing w:before="120" w:after="120"/>
              <w:rPr>
                <w:rFonts w:ascii="Tahoma" w:hAnsi="Tahoma" w:cs="Tahoma"/>
                <w:b/>
              </w:rPr>
            </w:pPr>
            <w:r w:rsidRPr="00B91C47">
              <w:rPr>
                <w:rFonts w:ascii="Tahoma" w:hAnsi="Tahoma" w:cs="Tahoma"/>
                <w:b/>
              </w:rPr>
              <w:t>12.9</w:t>
            </w:r>
          </w:p>
        </w:tc>
        <w:tc>
          <w:tcPr>
            <w:tcW w:w="9516" w:type="dxa"/>
            <w:gridSpan w:val="3"/>
            <w:tcBorders>
              <w:top w:val="single" w:sz="4" w:space="0" w:color="808080"/>
              <w:left w:val="single" w:sz="4" w:space="0" w:color="808080"/>
              <w:bottom w:val="single" w:sz="4" w:space="0" w:color="808080"/>
              <w:right w:val="single" w:sz="4" w:space="0" w:color="808080"/>
            </w:tcBorders>
            <w:shd w:val="clear" w:color="auto" w:fill="auto"/>
          </w:tcPr>
          <w:p w:rsidR="000F1897" w:rsidRPr="00B91C47" w:rsidRDefault="000F1897" w:rsidP="00DA5F5D">
            <w:pPr>
              <w:spacing w:before="120" w:after="120"/>
              <w:rPr>
                <w:rFonts w:ascii="Tahoma" w:hAnsi="Tahoma" w:cs="Tahoma"/>
              </w:rPr>
            </w:pPr>
            <w:r w:rsidRPr="00B91C47">
              <w:rPr>
                <w:rFonts w:ascii="Tahoma" w:hAnsi="Tahoma" w:cs="Tahoma"/>
              </w:rPr>
              <w:t>What is your policy on the ratio between fixed and variable remuneration components?  Please provide details including if there are any minimum or maximum ratios.</w:t>
            </w:r>
          </w:p>
        </w:tc>
      </w:tr>
      <w:tr w:rsidR="000F1897" w:rsidRPr="00B91C47" w:rsidTr="00DA5F5D">
        <w:trPr>
          <w:trHeight w:val="348"/>
        </w:trPr>
        <w:tc>
          <w:tcPr>
            <w:tcW w:w="792" w:type="dxa"/>
            <w:vMerge/>
            <w:tcBorders>
              <w:top w:val="single" w:sz="4" w:space="0" w:color="808080"/>
              <w:left w:val="single" w:sz="4" w:space="0" w:color="808080"/>
              <w:bottom w:val="single" w:sz="4" w:space="0" w:color="808080"/>
              <w:right w:val="single" w:sz="4" w:space="0" w:color="808080"/>
            </w:tcBorders>
            <w:shd w:val="clear" w:color="auto" w:fill="auto"/>
          </w:tcPr>
          <w:p w:rsidR="000F1897" w:rsidRPr="00B91C47" w:rsidRDefault="000F1897" w:rsidP="00DA5F5D">
            <w:pPr>
              <w:spacing w:before="120" w:after="120"/>
              <w:rPr>
                <w:rFonts w:ascii="Tahoma" w:hAnsi="Tahoma" w:cs="Tahoma"/>
                <w:b/>
              </w:rPr>
            </w:pPr>
          </w:p>
        </w:tc>
        <w:tc>
          <w:tcPr>
            <w:tcW w:w="9516" w:type="dxa"/>
            <w:gridSpan w:val="3"/>
            <w:tcBorders>
              <w:top w:val="single" w:sz="4" w:space="0" w:color="808080"/>
              <w:left w:val="single" w:sz="4" w:space="0" w:color="808080"/>
              <w:bottom w:val="single" w:sz="4" w:space="0" w:color="808080"/>
              <w:right w:val="single" w:sz="4" w:space="0" w:color="808080"/>
            </w:tcBorders>
            <w:shd w:val="clear" w:color="auto" w:fill="auto"/>
          </w:tcPr>
          <w:p w:rsidR="000F1897" w:rsidRPr="00B91C47" w:rsidRDefault="000F1897" w:rsidP="00DA5F5D">
            <w:pPr>
              <w:spacing w:before="120" w:after="120"/>
              <w:rPr>
                <w:rFonts w:ascii="Arial" w:hAnsi="Arial" w:cs="Arial"/>
              </w:rPr>
            </w:pPr>
          </w:p>
        </w:tc>
      </w:tr>
      <w:tr w:rsidR="000F1897" w:rsidRPr="00B91C47" w:rsidTr="00DA5F5D">
        <w:trPr>
          <w:trHeight w:val="480"/>
        </w:trPr>
        <w:tc>
          <w:tcPr>
            <w:tcW w:w="10308" w:type="dxa"/>
            <w:gridSpan w:val="4"/>
            <w:tcBorders>
              <w:top w:val="single" w:sz="4" w:space="0" w:color="808080"/>
              <w:left w:val="single" w:sz="4" w:space="0" w:color="808080"/>
              <w:bottom w:val="single" w:sz="4" w:space="0" w:color="808080"/>
              <w:right w:val="single" w:sz="4" w:space="0" w:color="808080"/>
            </w:tcBorders>
            <w:shd w:val="clear" w:color="auto" w:fill="D9D9D9"/>
          </w:tcPr>
          <w:p w:rsidR="000F1897" w:rsidRPr="00B91C47" w:rsidRDefault="000F1897" w:rsidP="00DA5F5D">
            <w:pPr>
              <w:spacing w:before="120" w:after="120"/>
              <w:rPr>
                <w:rFonts w:ascii="Tahoma" w:hAnsi="Tahoma" w:cs="Tahoma"/>
                <w:b/>
              </w:rPr>
            </w:pPr>
            <w:r w:rsidRPr="00B91C47">
              <w:rPr>
                <w:rFonts w:ascii="Tahoma" w:hAnsi="Tahoma" w:cs="Tahoma"/>
                <w:b/>
              </w:rPr>
              <w:t>Payments related to early termination</w:t>
            </w:r>
          </w:p>
          <w:p w:rsidR="000F1897" w:rsidRPr="004F3B06" w:rsidRDefault="000F1897" w:rsidP="00DA5F5D">
            <w:pPr>
              <w:spacing w:before="120" w:after="120"/>
              <w:rPr>
                <w:rFonts w:ascii="Tahoma" w:hAnsi="Tahoma" w:cs="Tahoma"/>
                <w:b/>
              </w:rPr>
            </w:pPr>
            <w:r w:rsidRPr="00CA771F">
              <w:rPr>
                <w:rFonts w:ascii="Tahoma" w:hAnsi="Tahoma" w:cs="Tahoma"/>
                <w:b/>
                <w:bCs/>
                <w:sz w:val="18"/>
                <w:szCs w:val="18"/>
              </w:rPr>
              <w:t xml:space="preserve">Please refer to SYSC 19A.3.45R and </w:t>
            </w:r>
            <w:r w:rsidRPr="00CA771F">
              <w:rPr>
                <w:rFonts w:ascii="Tahoma" w:hAnsi="Tahoma" w:cs="Tahoma"/>
                <w:b/>
                <w:bCs/>
                <w:color w:val="000000"/>
                <w:sz w:val="18"/>
                <w:szCs w:val="18"/>
              </w:rPr>
              <w:t>SYSC 19A.3.46G</w:t>
            </w:r>
          </w:p>
        </w:tc>
      </w:tr>
      <w:tr w:rsidR="000F1897" w:rsidRPr="00B91C47" w:rsidTr="00DA5F5D">
        <w:trPr>
          <w:trHeight w:val="480"/>
        </w:trPr>
        <w:tc>
          <w:tcPr>
            <w:tcW w:w="792" w:type="dxa"/>
            <w:tcBorders>
              <w:top w:val="single" w:sz="4" w:space="0" w:color="808080"/>
              <w:left w:val="single" w:sz="4" w:space="0" w:color="808080"/>
              <w:bottom w:val="single" w:sz="4" w:space="0" w:color="808080"/>
              <w:right w:val="single" w:sz="4" w:space="0" w:color="808080"/>
            </w:tcBorders>
            <w:shd w:val="clear" w:color="auto" w:fill="auto"/>
          </w:tcPr>
          <w:p w:rsidR="000F1897" w:rsidRPr="00B91C47" w:rsidRDefault="000F1897" w:rsidP="00DA5F5D">
            <w:pPr>
              <w:spacing w:before="120" w:after="120"/>
              <w:rPr>
                <w:rFonts w:ascii="Tahoma" w:hAnsi="Tahoma" w:cs="Tahoma"/>
                <w:b/>
              </w:rPr>
            </w:pPr>
            <w:r w:rsidRPr="00B91C47">
              <w:rPr>
                <w:rFonts w:ascii="Tahoma" w:hAnsi="Tahoma" w:cs="Tahoma"/>
                <w:b/>
              </w:rPr>
              <w:t>12.10</w:t>
            </w:r>
          </w:p>
        </w:tc>
        <w:tc>
          <w:tcPr>
            <w:tcW w:w="7227" w:type="dxa"/>
            <w:gridSpan w:val="2"/>
            <w:tcBorders>
              <w:top w:val="single" w:sz="4" w:space="0" w:color="808080"/>
              <w:left w:val="single" w:sz="4" w:space="0" w:color="808080"/>
              <w:bottom w:val="single" w:sz="4" w:space="0" w:color="808080"/>
              <w:right w:val="single" w:sz="4" w:space="0" w:color="808080"/>
            </w:tcBorders>
            <w:shd w:val="clear" w:color="auto" w:fill="auto"/>
          </w:tcPr>
          <w:p w:rsidR="000F1897" w:rsidRPr="00B91C47" w:rsidRDefault="000F1897" w:rsidP="00DA5F5D">
            <w:pPr>
              <w:spacing w:before="120" w:after="120"/>
              <w:rPr>
                <w:rFonts w:ascii="Tahoma" w:hAnsi="Tahoma" w:cs="Tahoma"/>
              </w:rPr>
            </w:pPr>
            <w:r w:rsidRPr="00B91C47">
              <w:rPr>
                <w:rFonts w:ascii="Tahoma" w:hAnsi="Tahoma" w:cs="Tahoma"/>
              </w:rPr>
              <w:t xml:space="preserve">Have you ensured that any early termination payments to staff in the </w:t>
            </w:r>
            <w:r>
              <w:rPr>
                <w:rFonts w:ascii="Tahoma" w:hAnsi="Tahoma" w:cs="Tahoma"/>
              </w:rPr>
              <w:t xml:space="preserve">current </w:t>
            </w:r>
            <w:r w:rsidRPr="00B91C47">
              <w:rPr>
                <w:rFonts w:ascii="Tahoma" w:hAnsi="Tahoma" w:cs="Tahoma"/>
              </w:rPr>
              <w:t>performance year have been compliant with the Code?</w:t>
            </w:r>
          </w:p>
        </w:tc>
        <w:tc>
          <w:tcPr>
            <w:tcW w:w="2289" w:type="dxa"/>
            <w:tcBorders>
              <w:top w:val="single" w:sz="4" w:space="0" w:color="808080"/>
              <w:left w:val="single" w:sz="4" w:space="0" w:color="808080"/>
              <w:bottom w:val="single" w:sz="4" w:space="0" w:color="808080"/>
              <w:right w:val="single" w:sz="4" w:space="0" w:color="808080"/>
            </w:tcBorders>
            <w:shd w:val="clear" w:color="auto" w:fill="auto"/>
          </w:tcPr>
          <w:p w:rsidR="000F1897" w:rsidRPr="00B91C47" w:rsidRDefault="000F1897" w:rsidP="00DA5F5D">
            <w:pPr>
              <w:spacing w:before="60" w:after="60"/>
              <w:jc w:val="center"/>
              <w:rPr>
                <w:rFonts w:ascii="Tahoma" w:hAnsi="Tahoma" w:cs="Tahoma"/>
              </w:rPr>
            </w:pPr>
            <w:r w:rsidRPr="00B91C47">
              <w:rPr>
                <w:rFonts w:ascii="Tahoma" w:hAnsi="Tahoma" w:cs="Tahoma"/>
              </w:rPr>
              <w:t>Yes / No</w:t>
            </w:r>
          </w:p>
          <w:p w:rsidR="000F1897" w:rsidRPr="00B91C47" w:rsidRDefault="000F1897" w:rsidP="00DA5F5D">
            <w:pPr>
              <w:spacing w:before="120" w:after="120"/>
              <w:jc w:val="center"/>
              <w:rPr>
                <w:rFonts w:ascii="Tahoma" w:hAnsi="Tahoma" w:cs="Tahoma"/>
              </w:rPr>
            </w:pPr>
            <w:r w:rsidRPr="00B91C47">
              <w:rPr>
                <w:rFonts w:ascii="Tahoma" w:hAnsi="Tahoma" w:cs="Tahoma"/>
                <w:sz w:val="18"/>
                <w:szCs w:val="18"/>
              </w:rPr>
              <w:t>(Delete as applicable)</w:t>
            </w:r>
          </w:p>
        </w:tc>
      </w:tr>
      <w:tr w:rsidR="000F1897" w:rsidRPr="00B91C47" w:rsidTr="00DA5F5D">
        <w:trPr>
          <w:trHeight w:val="480"/>
        </w:trPr>
        <w:tc>
          <w:tcPr>
            <w:tcW w:w="10308" w:type="dxa"/>
            <w:gridSpan w:val="4"/>
            <w:tcBorders>
              <w:top w:val="single" w:sz="4" w:space="0" w:color="808080"/>
              <w:left w:val="single" w:sz="4" w:space="0" w:color="808080"/>
              <w:bottom w:val="single" w:sz="4" w:space="0" w:color="808080"/>
              <w:right w:val="single" w:sz="4" w:space="0" w:color="808080"/>
            </w:tcBorders>
            <w:shd w:val="clear" w:color="auto" w:fill="D9D9D9"/>
          </w:tcPr>
          <w:p w:rsidR="000F1897" w:rsidRPr="00B91C47" w:rsidRDefault="000F1897" w:rsidP="00DA5F5D">
            <w:pPr>
              <w:spacing w:before="120" w:after="120"/>
              <w:rPr>
                <w:rFonts w:ascii="Tahoma" w:hAnsi="Tahoma" w:cs="Tahoma"/>
                <w:b/>
              </w:rPr>
            </w:pPr>
            <w:r w:rsidRPr="00B91C47">
              <w:rPr>
                <w:rFonts w:ascii="Tahoma" w:hAnsi="Tahoma" w:cs="Tahoma"/>
                <w:b/>
              </w:rPr>
              <w:t>Performance adjustment of deferred awards</w:t>
            </w:r>
          </w:p>
          <w:p w:rsidR="000F1897" w:rsidRPr="00CA771F" w:rsidRDefault="000F1897" w:rsidP="00DA5F5D">
            <w:pPr>
              <w:spacing w:before="120" w:after="120"/>
              <w:rPr>
                <w:rFonts w:ascii="Tahoma" w:hAnsi="Tahoma" w:cs="Tahoma"/>
              </w:rPr>
            </w:pPr>
            <w:r w:rsidRPr="00CA771F">
              <w:rPr>
                <w:rFonts w:ascii="Tahoma" w:hAnsi="Tahoma" w:cs="Tahoma"/>
                <w:bCs/>
                <w:i/>
                <w:sz w:val="18"/>
                <w:szCs w:val="18"/>
              </w:rPr>
              <w:t>Please refer to SYSC 19A.3.51R to 19A.3.53G.</w:t>
            </w:r>
          </w:p>
        </w:tc>
      </w:tr>
      <w:tr w:rsidR="000F1897" w:rsidRPr="00B91C47" w:rsidTr="00DA5F5D">
        <w:trPr>
          <w:trHeight w:val="160"/>
        </w:trPr>
        <w:tc>
          <w:tcPr>
            <w:tcW w:w="792" w:type="dxa"/>
            <w:vMerge w:val="restart"/>
            <w:tcBorders>
              <w:top w:val="single" w:sz="4" w:space="0" w:color="808080"/>
              <w:left w:val="single" w:sz="4" w:space="0" w:color="808080"/>
              <w:bottom w:val="single" w:sz="4" w:space="0" w:color="808080"/>
              <w:right w:val="single" w:sz="4" w:space="0" w:color="808080"/>
            </w:tcBorders>
            <w:shd w:val="clear" w:color="auto" w:fill="auto"/>
          </w:tcPr>
          <w:p w:rsidR="000F1897" w:rsidRPr="00B91C47" w:rsidRDefault="000F1897" w:rsidP="00DA5F5D">
            <w:pPr>
              <w:spacing w:before="120" w:after="120"/>
              <w:rPr>
                <w:rFonts w:ascii="Tahoma" w:hAnsi="Tahoma" w:cs="Tahoma"/>
                <w:b/>
              </w:rPr>
            </w:pPr>
            <w:r w:rsidRPr="00B91C47">
              <w:rPr>
                <w:rFonts w:ascii="Tahoma" w:hAnsi="Tahoma" w:cs="Tahoma"/>
                <w:b/>
              </w:rPr>
              <w:t>12.11</w:t>
            </w:r>
          </w:p>
        </w:tc>
        <w:tc>
          <w:tcPr>
            <w:tcW w:w="9516" w:type="dxa"/>
            <w:gridSpan w:val="3"/>
            <w:tcBorders>
              <w:top w:val="single" w:sz="4" w:space="0" w:color="808080"/>
              <w:left w:val="single" w:sz="4" w:space="0" w:color="808080"/>
              <w:bottom w:val="single" w:sz="4" w:space="0" w:color="808080"/>
              <w:right w:val="single" w:sz="4" w:space="0" w:color="808080"/>
            </w:tcBorders>
            <w:shd w:val="clear" w:color="auto" w:fill="auto"/>
          </w:tcPr>
          <w:p w:rsidR="000F1897" w:rsidRPr="00B91C47" w:rsidRDefault="000F1897" w:rsidP="00DA5F5D">
            <w:pPr>
              <w:spacing w:before="120" w:after="120"/>
              <w:rPr>
                <w:rFonts w:ascii="Tahoma" w:hAnsi="Tahoma" w:cs="Tahoma"/>
              </w:rPr>
            </w:pPr>
            <w:proofErr w:type="spellStart"/>
            <w:r w:rsidRPr="00B91C47">
              <w:rPr>
                <w:rFonts w:ascii="Tahoma" w:hAnsi="Tahoma" w:cs="Tahoma"/>
              </w:rPr>
              <w:t>Summarise</w:t>
            </w:r>
            <w:proofErr w:type="spellEnd"/>
            <w:r w:rsidRPr="00B91C47">
              <w:rPr>
                <w:rFonts w:ascii="Tahoma" w:hAnsi="Tahoma" w:cs="Tahoma"/>
              </w:rPr>
              <w:t xml:space="preserve"> below your criteria for deciding whether an individual’s award should be reduced at the time of vesting and state </w:t>
            </w:r>
            <w:proofErr w:type="gramStart"/>
            <w:r w:rsidRPr="00B91C47">
              <w:rPr>
                <w:rFonts w:ascii="Tahoma" w:hAnsi="Tahoma" w:cs="Tahoma"/>
              </w:rPr>
              <w:t>who</w:t>
            </w:r>
            <w:proofErr w:type="gramEnd"/>
            <w:r w:rsidRPr="00B91C47">
              <w:rPr>
                <w:rFonts w:ascii="Tahoma" w:hAnsi="Tahoma" w:cs="Tahoma"/>
              </w:rPr>
              <w:t xml:space="preserve"> makes the decision. Describe how these criteria include consideration of:</w:t>
            </w:r>
          </w:p>
          <w:p w:rsidR="000F1897" w:rsidRPr="00B91C47" w:rsidRDefault="000F1897" w:rsidP="000F1897">
            <w:pPr>
              <w:numPr>
                <w:ilvl w:val="0"/>
                <w:numId w:val="18"/>
              </w:numPr>
              <w:spacing w:before="120" w:after="120" w:line="240" w:lineRule="auto"/>
              <w:rPr>
                <w:rFonts w:ascii="Tahoma" w:hAnsi="Tahoma" w:cs="Tahoma"/>
              </w:rPr>
            </w:pPr>
            <w:r w:rsidRPr="00B91C47">
              <w:rPr>
                <w:rFonts w:ascii="Tahoma" w:hAnsi="Tahoma" w:cs="Tahoma"/>
              </w:rPr>
              <w:t xml:space="preserve">where there is reasonable evidence of employee </w:t>
            </w:r>
            <w:proofErr w:type="spellStart"/>
            <w:r w:rsidRPr="00B91C47">
              <w:rPr>
                <w:rFonts w:ascii="Tahoma" w:hAnsi="Tahoma" w:cs="Tahoma"/>
              </w:rPr>
              <w:t>misbehaviour</w:t>
            </w:r>
            <w:proofErr w:type="spellEnd"/>
            <w:r w:rsidRPr="00B91C47">
              <w:rPr>
                <w:rFonts w:ascii="Tahoma" w:hAnsi="Tahoma" w:cs="Tahoma"/>
              </w:rPr>
              <w:t xml:space="preserve"> or material error;</w:t>
            </w:r>
          </w:p>
          <w:p w:rsidR="000F1897" w:rsidRPr="00B91C47" w:rsidRDefault="000F1897" w:rsidP="000F1897">
            <w:pPr>
              <w:numPr>
                <w:ilvl w:val="0"/>
                <w:numId w:val="18"/>
              </w:numPr>
              <w:spacing w:before="120" w:after="120" w:line="240" w:lineRule="auto"/>
              <w:rPr>
                <w:rFonts w:ascii="Tahoma" w:hAnsi="Tahoma" w:cs="Tahoma"/>
              </w:rPr>
            </w:pPr>
            <w:r w:rsidRPr="00B91C47">
              <w:rPr>
                <w:rFonts w:ascii="Tahoma" w:hAnsi="Tahoma" w:cs="Tahoma"/>
              </w:rPr>
              <w:t>the firm or the relevant business unit suffers a material downturn in its financial performance; and</w:t>
            </w:r>
          </w:p>
          <w:p w:rsidR="000F1897" w:rsidRPr="00B91C47" w:rsidRDefault="000F1897" w:rsidP="000F1897">
            <w:pPr>
              <w:numPr>
                <w:ilvl w:val="0"/>
                <w:numId w:val="18"/>
              </w:numPr>
              <w:spacing w:before="120" w:after="120" w:line="240" w:lineRule="auto"/>
              <w:rPr>
                <w:rFonts w:ascii="Tahoma" w:hAnsi="Tahoma" w:cs="Tahoma"/>
                <w:b/>
              </w:rPr>
            </w:pPr>
            <w:proofErr w:type="gramStart"/>
            <w:r w:rsidRPr="00B91C47">
              <w:rPr>
                <w:rFonts w:ascii="Tahoma" w:hAnsi="Tahoma" w:cs="Tahoma"/>
              </w:rPr>
              <w:t>the</w:t>
            </w:r>
            <w:proofErr w:type="gramEnd"/>
            <w:r w:rsidRPr="00B91C47">
              <w:rPr>
                <w:rFonts w:ascii="Tahoma" w:hAnsi="Tahoma" w:cs="Tahoma"/>
              </w:rPr>
              <w:t xml:space="preserve"> firm or the relevant business unit suffers a material failure of risk management.</w:t>
            </w:r>
          </w:p>
        </w:tc>
      </w:tr>
      <w:tr w:rsidR="000F1897" w:rsidRPr="00B91C47" w:rsidTr="00DA5F5D">
        <w:trPr>
          <w:trHeight w:val="243"/>
        </w:trPr>
        <w:tc>
          <w:tcPr>
            <w:tcW w:w="792" w:type="dxa"/>
            <w:vMerge/>
            <w:tcBorders>
              <w:top w:val="single" w:sz="4" w:space="0" w:color="808080"/>
              <w:left w:val="single" w:sz="4" w:space="0" w:color="808080"/>
              <w:bottom w:val="single" w:sz="4" w:space="0" w:color="808080"/>
              <w:right w:val="single" w:sz="4" w:space="0" w:color="808080"/>
            </w:tcBorders>
            <w:shd w:val="clear" w:color="auto" w:fill="auto"/>
          </w:tcPr>
          <w:p w:rsidR="000F1897" w:rsidRPr="00B91C47" w:rsidRDefault="000F1897" w:rsidP="00DA5F5D">
            <w:pPr>
              <w:spacing w:before="120" w:after="120"/>
              <w:rPr>
                <w:rFonts w:ascii="Tahoma" w:hAnsi="Tahoma" w:cs="Tahoma"/>
                <w:b/>
              </w:rPr>
            </w:pPr>
          </w:p>
        </w:tc>
        <w:tc>
          <w:tcPr>
            <w:tcW w:w="9516" w:type="dxa"/>
            <w:gridSpan w:val="3"/>
            <w:tcBorders>
              <w:top w:val="single" w:sz="4" w:space="0" w:color="808080"/>
              <w:left w:val="single" w:sz="4" w:space="0" w:color="808080"/>
              <w:bottom w:val="single" w:sz="4" w:space="0" w:color="808080"/>
              <w:right w:val="single" w:sz="4" w:space="0" w:color="808080"/>
            </w:tcBorders>
            <w:shd w:val="clear" w:color="auto" w:fill="auto"/>
          </w:tcPr>
          <w:p w:rsidR="000F1897" w:rsidRPr="00B91C47" w:rsidRDefault="000F1897" w:rsidP="00DA5F5D">
            <w:pPr>
              <w:spacing w:before="120" w:after="120"/>
              <w:rPr>
                <w:rFonts w:ascii="Tahoma" w:hAnsi="Tahoma" w:cs="Tahoma"/>
                <w:b/>
              </w:rPr>
            </w:pPr>
          </w:p>
        </w:tc>
      </w:tr>
      <w:tr w:rsidR="000F1897" w:rsidRPr="00B91C47" w:rsidTr="00DA5F5D">
        <w:trPr>
          <w:trHeight w:val="243"/>
        </w:trPr>
        <w:tc>
          <w:tcPr>
            <w:tcW w:w="792" w:type="dxa"/>
            <w:tcBorders>
              <w:top w:val="single" w:sz="4" w:space="0" w:color="808080"/>
              <w:left w:val="single" w:sz="4" w:space="0" w:color="808080"/>
              <w:bottom w:val="single" w:sz="4" w:space="0" w:color="808080"/>
              <w:right w:val="single" w:sz="4" w:space="0" w:color="808080"/>
            </w:tcBorders>
            <w:shd w:val="clear" w:color="auto" w:fill="auto"/>
          </w:tcPr>
          <w:p w:rsidR="000F1897" w:rsidRPr="00B91C47" w:rsidRDefault="000F1897" w:rsidP="00DA5F5D">
            <w:pPr>
              <w:spacing w:before="120" w:after="120"/>
              <w:rPr>
                <w:rFonts w:ascii="Tahoma" w:hAnsi="Tahoma" w:cs="Tahoma"/>
                <w:b/>
              </w:rPr>
            </w:pPr>
            <w:r w:rsidRPr="00B91C47">
              <w:rPr>
                <w:rFonts w:ascii="Tahoma" w:hAnsi="Tahoma" w:cs="Tahoma"/>
                <w:b/>
              </w:rPr>
              <w:t>12.12</w:t>
            </w:r>
          </w:p>
        </w:tc>
        <w:tc>
          <w:tcPr>
            <w:tcW w:w="9516" w:type="dxa"/>
            <w:gridSpan w:val="3"/>
            <w:tcBorders>
              <w:top w:val="single" w:sz="4" w:space="0" w:color="808080"/>
              <w:left w:val="single" w:sz="4" w:space="0" w:color="808080"/>
              <w:bottom w:val="single" w:sz="4" w:space="0" w:color="808080"/>
              <w:right w:val="single" w:sz="4" w:space="0" w:color="808080"/>
            </w:tcBorders>
            <w:shd w:val="clear" w:color="auto" w:fill="auto"/>
          </w:tcPr>
          <w:p w:rsidR="000F1897" w:rsidRPr="00B91C47" w:rsidRDefault="000F1897" w:rsidP="00DA5F5D">
            <w:pPr>
              <w:spacing w:before="120" w:after="120"/>
              <w:rPr>
                <w:rFonts w:ascii="Tahoma" w:hAnsi="Tahoma" w:cs="Tahoma"/>
                <w:b/>
              </w:rPr>
            </w:pPr>
            <w:r w:rsidRPr="00B91C47">
              <w:rPr>
                <w:rFonts w:ascii="Tahoma" w:hAnsi="Tahoma" w:cs="Tahoma"/>
              </w:rPr>
              <w:t xml:space="preserve">Please provide a copy of your performance adjustment policy for each deferral scheme described in section B.  </w:t>
            </w:r>
          </w:p>
        </w:tc>
      </w:tr>
      <w:tr w:rsidR="000F1897" w:rsidRPr="00B91C47" w:rsidTr="00DA5F5D">
        <w:trPr>
          <w:trHeight w:val="763"/>
        </w:trPr>
        <w:tc>
          <w:tcPr>
            <w:tcW w:w="792" w:type="dxa"/>
            <w:tcBorders>
              <w:top w:val="single" w:sz="4" w:space="0" w:color="808080"/>
              <w:left w:val="single" w:sz="4" w:space="0" w:color="808080"/>
              <w:bottom w:val="single" w:sz="4" w:space="0" w:color="808080"/>
              <w:right w:val="single" w:sz="4" w:space="0" w:color="808080"/>
            </w:tcBorders>
            <w:shd w:val="clear" w:color="auto" w:fill="auto"/>
          </w:tcPr>
          <w:p w:rsidR="000F1897" w:rsidRPr="00B91C47" w:rsidRDefault="000F1897" w:rsidP="00DA5F5D">
            <w:pPr>
              <w:spacing w:before="120" w:after="120"/>
              <w:rPr>
                <w:rFonts w:ascii="Tahoma" w:hAnsi="Tahoma" w:cs="Tahoma"/>
                <w:b/>
              </w:rPr>
            </w:pPr>
            <w:r w:rsidRPr="00B91C47">
              <w:rPr>
                <w:rFonts w:ascii="Tahoma" w:hAnsi="Tahoma" w:cs="Tahoma"/>
                <w:b/>
              </w:rPr>
              <w:t>12.13</w:t>
            </w:r>
          </w:p>
        </w:tc>
        <w:tc>
          <w:tcPr>
            <w:tcW w:w="7227" w:type="dxa"/>
            <w:gridSpan w:val="2"/>
            <w:tcBorders>
              <w:top w:val="single" w:sz="4" w:space="0" w:color="808080"/>
              <w:left w:val="single" w:sz="4" w:space="0" w:color="808080"/>
              <w:bottom w:val="single" w:sz="4" w:space="0" w:color="808080"/>
              <w:right w:val="single" w:sz="4" w:space="0" w:color="808080"/>
            </w:tcBorders>
            <w:shd w:val="clear" w:color="auto" w:fill="auto"/>
          </w:tcPr>
          <w:p w:rsidR="000F1897" w:rsidRPr="00B91C47" w:rsidRDefault="000F1897" w:rsidP="00DA5F5D">
            <w:pPr>
              <w:spacing w:before="120" w:after="120"/>
              <w:rPr>
                <w:rFonts w:ascii="Tahoma" w:hAnsi="Tahoma" w:cs="Tahoma"/>
              </w:rPr>
            </w:pPr>
            <w:r w:rsidRPr="00B91C47">
              <w:rPr>
                <w:rFonts w:ascii="Tahoma" w:hAnsi="Tahoma" w:cs="Tahoma"/>
              </w:rPr>
              <w:t xml:space="preserve">Do you have the ability to adjust the deferred awards downwards as a result of poor performance? </w:t>
            </w:r>
            <w:r w:rsidRPr="00B91C47">
              <w:rPr>
                <w:rFonts w:ascii="Tahoma" w:hAnsi="Tahoma" w:cs="Tahoma"/>
                <w:i/>
              </w:rPr>
              <w:t>E.g. reduction in number of shares or deferred cash</w:t>
            </w:r>
          </w:p>
        </w:tc>
        <w:tc>
          <w:tcPr>
            <w:tcW w:w="2289" w:type="dxa"/>
            <w:tcBorders>
              <w:top w:val="single" w:sz="4" w:space="0" w:color="808080"/>
              <w:left w:val="single" w:sz="4" w:space="0" w:color="808080"/>
              <w:bottom w:val="single" w:sz="4" w:space="0" w:color="808080"/>
              <w:right w:val="single" w:sz="4" w:space="0" w:color="808080"/>
            </w:tcBorders>
            <w:shd w:val="clear" w:color="auto" w:fill="auto"/>
            <w:vAlign w:val="center"/>
          </w:tcPr>
          <w:p w:rsidR="000F1897" w:rsidRPr="00B91C47" w:rsidRDefault="000F1897" w:rsidP="00DA5F5D">
            <w:pPr>
              <w:spacing w:before="60" w:after="60"/>
              <w:jc w:val="center"/>
              <w:rPr>
                <w:rFonts w:ascii="Tahoma" w:hAnsi="Tahoma" w:cs="Tahoma"/>
              </w:rPr>
            </w:pPr>
            <w:r w:rsidRPr="00B91C47">
              <w:rPr>
                <w:rFonts w:ascii="Tahoma" w:hAnsi="Tahoma" w:cs="Tahoma"/>
              </w:rPr>
              <w:t>Yes / No</w:t>
            </w:r>
          </w:p>
          <w:p w:rsidR="000F1897" w:rsidRPr="00B91C47" w:rsidRDefault="000F1897" w:rsidP="00DA5F5D">
            <w:pPr>
              <w:spacing w:before="60" w:after="60"/>
              <w:jc w:val="center"/>
              <w:rPr>
                <w:rFonts w:ascii="Tahoma" w:hAnsi="Tahoma" w:cs="Tahoma"/>
                <w:sz w:val="22"/>
                <w:szCs w:val="22"/>
              </w:rPr>
            </w:pPr>
            <w:r w:rsidRPr="00B91C47">
              <w:rPr>
                <w:rFonts w:ascii="Tahoma" w:hAnsi="Tahoma" w:cs="Tahoma"/>
                <w:sz w:val="18"/>
                <w:szCs w:val="18"/>
              </w:rPr>
              <w:t>(Delete as applicable)</w:t>
            </w:r>
          </w:p>
          <w:p w:rsidR="000F1897" w:rsidRPr="00B91C47" w:rsidRDefault="000F1897" w:rsidP="00DA5F5D">
            <w:pPr>
              <w:spacing w:before="60" w:after="60"/>
              <w:jc w:val="center"/>
              <w:rPr>
                <w:rFonts w:ascii="Tahoma" w:hAnsi="Tahoma" w:cs="Tahoma"/>
              </w:rPr>
            </w:pPr>
          </w:p>
        </w:tc>
      </w:tr>
      <w:tr w:rsidR="000F1897" w:rsidRPr="00B91C47" w:rsidTr="00DA5F5D">
        <w:trPr>
          <w:trHeight w:val="240"/>
        </w:trPr>
        <w:tc>
          <w:tcPr>
            <w:tcW w:w="792" w:type="dxa"/>
            <w:vMerge w:val="restart"/>
            <w:tcBorders>
              <w:top w:val="single" w:sz="4" w:space="0" w:color="808080"/>
              <w:left w:val="single" w:sz="4" w:space="0" w:color="808080"/>
              <w:bottom w:val="single" w:sz="4" w:space="0" w:color="808080"/>
              <w:right w:val="single" w:sz="4" w:space="0" w:color="808080"/>
            </w:tcBorders>
            <w:shd w:val="clear" w:color="auto" w:fill="auto"/>
          </w:tcPr>
          <w:p w:rsidR="000F1897" w:rsidRPr="00B91C47" w:rsidRDefault="000F1897" w:rsidP="00DA5F5D">
            <w:pPr>
              <w:spacing w:before="120" w:after="120"/>
              <w:rPr>
                <w:rFonts w:ascii="Tahoma" w:hAnsi="Tahoma" w:cs="Tahoma"/>
                <w:b/>
              </w:rPr>
            </w:pPr>
            <w:r w:rsidRPr="00B91C47">
              <w:rPr>
                <w:rFonts w:ascii="Tahoma" w:hAnsi="Tahoma" w:cs="Tahoma"/>
                <w:b/>
              </w:rPr>
              <w:t>12.14</w:t>
            </w:r>
          </w:p>
        </w:tc>
        <w:tc>
          <w:tcPr>
            <w:tcW w:w="9516" w:type="dxa"/>
            <w:gridSpan w:val="3"/>
            <w:tcBorders>
              <w:top w:val="single" w:sz="4" w:space="0" w:color="808080"/>
              <w:left w:val="single" w:sz="4" w:space="0" w:color="808080"/>
              <w:bottom w:val="single" w:sz="4" w:space="0" w:color="808080"/>
              <w:right w:val="single" w:sz="4" w:space="0" w:color="808080"/>
            </w:tcBorders>
            <w:shd w:val="clear" w:color="auto" w:fill="auto"/>
          </w:tcPr>
          <w:p w:rsidR="000F1897" w:rsidRPr="00B91C47" w:rsidRDefault="000F1897" w:rsidP="00DA5F5D">
            <w:pPr>
              <w:spacing w:before="120" w:after="120"/>
              <w:rPr>
                <w:rFonts w:ascii="Tahoma" w:hAnsi="Tahoma" w:cs="Tahoma"/>
              </w:rPr>
            </w:pPr>
            <w:r w:rsidRPr="00B91C47">
              <w:rPr>
                <w:rFonts w:ascii="Tahoma" w:hAnsi="Tahoma" w:cs="Tahoma"/>
              </w:rPr>
              <w:t>If yes, please detail the situations in which the downward adjustment would arise i.e. the assessment criteria at the time of vesting.</w:t>
            </w:r>
          </w:p>
        </w:tc>
      </w:tr>
      <w:tr w:rsidR="000F1897" w:rsidRPr="00B91C47" w:rsidTr="00DA5F5D">
        <w:trPr>
          <w:trHeight w:val="243"/>
        </w:trPr>
        <w:tc>
          <w:tcPr>
            <w:tcW w:w="792" w:type="dxa"/>
            <w:vMerge/>
            <w:tcBorders>
              <w:top w:val="single" w:sz="4" w:space="0" w:color="808080"/>
              <w:left w:val="single" w:sz="4" w:space="0" w:color="808080"/>
              <w:bottom w:val="single" w:sz="4" w:space="0" w:color="808080"/>
              <w:right w:val="single" w:sz="4" w:space="0" w:color="808080"/>
            </w:tcBorders>
            <w:shd w:val="clear" w:color="auto" w:fill="auto"/>
          </w:tcPr>
          <w:p w:rsidR="000F1897" w:rsidRPr="00B91C47" w:rsidRDefault="000F1897" w:rsidP="00DA5F5D">
            <w:pPr>
              <w:spacing w:before="120" w:after="120"/>
              <w:rPr>
                <w:rFonts w:ascii="Tahoma" w:hAnsi="Tahoma" w:cs="Tahoma"/>
                <w:b/>
              </w:rPr>
            </w:pPr>
          </w:p>
        </w:tc>
        <w:tc>
          <w:tcPr>
            <w:tcW w:w="9516" w:type="dxa"/>
            <w:gridSpan w:val="3"/>
            <w:tcBorders>
              <w:top w:val="single" w:sz="4" w:space="0" w:color="808080"/>
              <w:left w:val="single" w:sz="4" w:space="0" w:color="808080"/>
              <w:bottom w:val="single" w:sz="4" w:space="0" w:color="808080"/>
              <w:right w:val="single" w:sz="4" w:space="0" w:color="808080"/>
            </w:tcBorders>
            <w:shd w:val="clear" w:color="auto" w:fill="auto"/>
          </w:tcPr>
          <w:p w:rsidR="000F1897" w:rsidRPr="00B91C47" w:rsidRDefault="000F1897" w:rsidP="00DA5F5D">
            <w:pPr>
              <w:spacing w:before="120" w:after="120"/>
              <w:rPr>
                <w:rFonts w:ascii="Tahoma" w:hAnsi="Tahoma" w:cs="Tahoma"/>
                <w:b/>
              </w:rPr>
            </w:pPr>
          </w:p>
        </w:tc>
      </w:tr>
      <w:tr w:rsidR="000F1897" w:rsidRPr="00B91C47" w:rsidTr="00DA5F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80"/>
        </w:trPr>
        <w:tc>
          <w:tcPr>
            <w:tcW w:w="10308" w:type="dxa"/>
            <w:gridSpan w:val="4"/>
            <w:tcBorders>
              <w:top w:val="single" w:sz="4" w:space="0" w:color="808080"/>
              <w:left w:val="single" w:sz="4" w:space="0" w:color="808080"/>
              <w:bottom w:val="single" w:sz="4" w:space="0" w:color="808080"/>
              <w:right w:val="single" w:sz="4" w:space="0" w:color="808080"/>
            </w:tcBorders>
            <w:shd w:val="clear" w:color="auto" w:fill="C0C0C0"/>
          </w:tcPr>
          <w:p w:rsidR="000F1897" w:rsidRPr="00B91C47" w:rsidRDefault="000F1897" w:rsidP="00DA5F5D">
            <w:pPr>
              <w:spacing w:before="120" w:after="120"/>
              <w:ind w:left="6"/>
              <w:rPr>
                <w:rFonts w:ascii="Tahoma" w:hAnsi="Tahoma" w:cs="Tahoma"/>
                <w:b/>
              </w:rPr>
            </w:pPr>
            <w:r w:rsidRPr="00B91C47">
              <w:rPr>
                <w:rFonts w:ascii="Tahoma" w:hAnsi="Tahoma" w:cs="Tahoma"/>
                <w:b/>
              </w:rPr>
              <w:t>Firm-wide Deferral</w:t>
            </w:r>
          </w:p>
          <w:p w:rsidR="000F1897" w:rsidRPr="006143AA" w:rsidRDefault="000F1897" w:rsidP="00DA5F5D">
            <w:pPr>
              <w:spacing w:before="120" w:after="120"/>
              <w:ind w:left="6"/>
              <w:rPr>
                <w:rFonts w:ascii="Tahoma" w:hAnsi="Tahoma" w:cs="Tahoma"/>
                <w:i/>
                <w:sz w:val="18"/>
                <w:szCs w:val="18"/>
              </w:rPr>
            </w:pPr>
            <w:r w:rsidRPr="00CA771F">
              <w:rPr>
                <w:rFonts w:ascii="Tahoma" w:hAnsi="Tahoma" w:cs="Tahoma"/>
                <w:i/>
              </w:rPr>
              <w:t xml:space="preserve">Please refer to SYSC </w:t>
            </w:r>
            <w:proofErr w:type="gramStart"/>
            <w:r w:rsidRPr="00CA771F">
              <w:rPr>
                <w:rFonts w:ascii="Tahoma" w:hAnsi="Tahoma" w:cs="Tahoma"/>
                <w:i/>
              </w:rPr>
              <w:t>19A.2.3G(</w:t>
            </w:r>
            <w:proofErr w:type="gramEnd"/>
            <w:r w:rsidRPr="00CA771F">
              <w:rPr>
                <w:rFonts w:ascii="Tahoma" w:hAnsi="Tahoma" w:cs="Tahoma"/>
                <w:i/>
              </w:rPr>
              <w:t>1) and (3) and SYSC 19A.3.50G(2)).</w:t>
            </w:r>
          </w:p>
        </w:tc>
      </w:tr>
      <w:tr w:rsidR="000F1897" w:rsidRPr="00B91C47" w:rsidTr="00DA5F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80"/>
        </w:trPr>
        <w:tc>
          <w:tcPr>
            <w:tcW w:w="817" w:type="dxa"/>
            <w:gridSpan w:val="2"/>
            <w:vMerge w:val="restart"/>
            <w:tcBorders>
              <w:top w:val="single" w:sz="4" w:space="0" w:color="808080"/>
              <w:left w:val="single" w:sz="4" w:space="0" w:color="808080"/>
              <w:bottom w:val="single" w:sz="4" w:space="0" w:color="808080"/>
              <w:right w:val="single" w:sz="4" w:space="0" w:color="808080"/>
            </w:tcBorders>
            <w:shd w:val="clear" w:color="auto" w:fill="auto"/>
          </w:tcPr>
          <w:p w:rsidR="000F1897" w:rsidRPr="00B91C47" w:rsidRDefault="000F1897" w:rsidP="00DA5F5D">
            <w:pPr>
              <w:spacing w:before="120" w:after="120"/>
              <w:ind w:left="6"/>
              <w:rPr>
                <w:rFonts w:ascii="Tahoma" w:hAnsi="Tahoma" w:cs="Tahoma"/>
                <w:b/>
              </w:rPr>
            </w:pPr>
            <w:r w:rsidRPr="00B91C47">
              <w:rPr>
                <w:rFonts w:ascii="Tahoma" w:hAnsi="Tahoma" w:cs="Tahoma"/>
                <w:b/>
              </w:rPr>
              <w:t>12.</w:t>
            </w:r>
            <w:r>
              <w:rPr>
                <w:rFonts w:ascii="Tahoma" w:hAnsi="Tahoma" w:cs="Tahoma"/>
                <w:b/>
              </w:rPr>
              <w:t>15</w:t>
            </w:r>
          </w:p>
        </w:tc>
        <w:tc>
          <w:tcPr>
            <w:tcW w:w="9491" w:type="dxa"/>
            <w:gridSpan w:val="2"/>
            <w:tcBorders>
              <w:top w:val="single" w:sz="4" w:space="0" w:color="808080"/>
              <w:left w:val="single" w:sz="4" w:space="0" w:color="808080"/>
              <w:bottom w:val="single" w:sz="4" w:space="0" w:color="808080"/>
              <w:right w:val="single" w:sz="4" w:space="0" w:color="808080"/>
            </w:tcBorders>
            <w:shd w:val="clear" w:color="auto" w:fill="auto"/>
          </w:tcPr>
          <w:p w:rsidR="000F1897" w:rsidRPr="00B91C47" w:rsidRDefault="000F1897" w:rsidP="00DA5F5D">
            <w:pPr>
              <w:spacing w:before="120" w:after="120"/>
              <w:ind w:left="6"/>
              <w:rPr>
                <w:rFonts w:ascii="Tahoma" w:hAnsi="Tahoma" w:cs="Tahoma"/>
              </w:rPr>
            </w:pPr>
            <w:r w:rsidRPr="00B91C47">
              <w:rPr>
                <w:rFonts w:ascii="Tahoma" w:hAnsi="Tahoma" w:cs="Tahoma"/>
              </w:rPr>
              <w:t xml:space="preserve">Do you apply deferral to employees other than </w:t>
            </w:r>
            <w:smartTag w:uri="urn:schemas-microsoft-com:office:smarttags" w:element="PersonName">
              <w:r w:rsidRPr="00B91C47">
                <w:rPr>
                  <w:rFonts w:ascii="Tahoma" w:hAnsi="Tahoma" w:cs="Tahoma"/>
                </w:rPr>
                <w:t>Remuneration</w:t>
              </w:r>
            </w:smartTag>
            <w:r w:rsidRPr="00B91C47">
              <w:rPr>
                <w:rFonts w:ascii="Tahoma" w:hAnsi="Tahoma" w:cs="Tahoma"/>
              </w:rPr>
              <w:t xml:space="preserve"> Code Staff?  If so, please describe the level of deferral; the length of the vesting period; and the award composition.  </w:t>
            </w:r>
          </w:p>
        </w:tc>
      </w:tr>
      <w:tr w:rsidR="000F1897" w:rsidRPr="00B91C47" w:rsidTr="00DA5F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80"/>
        </w:trPr>
        <w:tc>
          <w:tcPr>
            <w:tcW w:w="817" w:type="dxa"/>
            <w:gridSpan w:val="2"/>
            <w:vMerge/>
            <w:tcBorders>
              <w:top w:val="single" w:sz="4" w:space="0" w:color="808080"/>
              <w:left w:val="single" w:sz="4" w:space="0" w:color="808080"/>
              <w:bottom w:val="single" w:sz="4" w:space="0" w:color="808080"/>
              <w:right w:val="single" w:sz="4" w:space="0" w:color="808080"/>
            </w:tcBorders>
            <w:shd w:val="clear" w:color="auto" w:fill="auto"/>
          </w:tcPr>
          <w:p w:rsidR="000F1897" w:rsidRPr="00B91C47" w:rsidRDefault="000F1897" w:rsidP="00DA5F5D">
            <w:pPr>
              <w:spacing w:before="120" w:after="120"/>
              <w:ind w:left="6"/>
              <w:rPr>
                <w:rFonts w:ascii="Tahoma" w:hAnsi="Tahoma" w:cs="Tahoma"/>
                <w:b/>
              </w:rPr>
            </w:pPr>
          </w:p>
        </w:tc>
        <w:tc>
          <w:tcPr>
            <w:tcW w:w="9491" w:type="dxa"/>
            <w:gridSpan w:val="2"/>
            <w:tcBorders>
              <w:top w:val="single" w:sz="4" w:space="0" w:color="808080"/>
              <w:left w:val="single" w:sz="4" w:space="0" w:color="808080"/>
              <w:bottom w:val="single" w:sz="4" w:space="0" w:color="808080"/>
              <w:right w:val="single" w:sz="4" w:space="0" w:color="808080"/>
            </w:tcBorders>
            <w:shd w:val="clear" w:color="auto" w:fill="auto"/>
          </w:tcPr>
          <w:p w:rsidR="000F1897" w:rsidRPr="00B91C47" w:rsidRDefault="000F1897" w:rsidP="00DA5F5D">
            <w:pPr>
              <w:spacing w:before="120" w:after="120"/>
              <w:ind w:left="6"/>
              <w:rPr>
                <w:rFonts w:ascii="Tahoma" w:hAnsi="Tahoma" w:cs="Tahoma"/>
              </w:rPr>
            </w:pPr>
          </w:p>
        </w:tc>
      </w:tr>
    </w:tbl>
    <w:p w:rsidR="000F1897" w:rsidRDefault="000F1897" w:rsidP="000F1897">
      <w:pPr>
        <w:spacing w:before="120" w:after="120"/>
      </w:pPr>
    </w:p>
    <w:p w:rsidR="0065724E" w:rsidRDefault="0065724E">
      <w:r>
        <w:br w:type="page"/>
      </w:r>
    </w:p>
    <w:tbl>
      <w:tblPr>
        <w:tblW w:w="1030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708"/>
        <w:gridCol w:w="9600"/>
      </w:tblGrid>
      <w:tr w:rsidR="000F1897" w:rsidRPr="00B91C47" w:rsidTr="00DA5F5D">
        <w:trPr>
          <w:trHeight w:val="480"/>
        </w:trPr>
        <w:tc>
          <w:tcPr>
            <w:tcW w:w="10308" w:type="dxa"/>
            <w:gridSpan w:val="2"/>
            <w:tcBorders>
              <w:top w:val="single" w:sz="4" w:space="0" w:color="808080"/>
              <w:left w:val="single" w:sz="4" w:space="0" w:color="808080"/>
              <w:bottom w:val="single" w:sz="4" w:space="0" w:color="808080"/>
              <w:right w:val="single" w:sz="4" w:space="0" w:color="808080"/>
            </w:tcBorders>
            <w:shd w:val="clear" w:color="auto" w:fill="000080"/>
          </w:tcPr>
          <w:p w:rsidR="000F1897" w:rsidRPr="00B91C47" w:rsidRDefault="000F1897" w:rsidP="00DA5F5D">
            <w:pPr>
              <w:spacing w:before="120" w:after="120"/>
              <w:rPr>
                <w:rFonts w:ascii="Tahoma" w:hAnsi="Tahoma" w:cs="Tahoma"/>
                <w:b/>
                <w:color w:val="FFFFFF"/>
              </w:rPr>
            </w:pPr>
            <w:r w:rsidRPr="00B91C47">
              <w:rPr>
                <w:rFonts w:ascii="Tahoma" w:hAnsi="Tahoma" w:cs="Tahoma"/>
                <w:b/>
                <w:color w:val="FFFFFF"/>
              </w:rPr>
              <w:lastRenderedPageBreak/>
              <w:t>13. Disclosure</w:t>
            </w:r>
          </w:p>
          <w:p w:rsidR="000F1897" w:rsidRPr="006143AA" w:rsidRDefault="000F1897" w:rsidP="00DA5F5D">
            <w:pPr>
              <w:spacing w:before="120" w:after="120"/>
              <w:rPr>
                <w:rFonts w:ascii="Tahoma" w:hAnsi="Tahoma" w:cs="Tahoma"/>
              </w:rPr>
            </w:pPr>
            <w:r w:rsidRPr="0065724E">
              <w:rPr>
                <w:rFonts w:ascii="Tahoma" w:hAnsi="Tahoma" w:cs="Tahoma"/>
                <w:bCs/>
                <w:i/>
                <w:color w:val="FFFFFF" w:themeColor="background1"/>
                <w:sz w:val="18"/>
                <w:szCs w:val="18"/>
              </w:rPr>
              <w:t xml:space="preserve">Prudential sourcebook for Banks, Building Societies and Investment Firms (BIPRU) requires Pillar 3 disclosures to be made.  BIPRU 11.5.18R to 11.5.21G set out technical criteria relating to disclosures on remuneration. See also </w:t>
            </w:r>
            <w:r w:rsidRPr="0065724E">
              <w:rPr>
                <w:rFonts w:ascii="Tahoma" w:hAnsi="Tahoma" w:cs="Tahoma"/>
                <w:bCs/>
                <w:color w:val="FFFFFF" w:themeColor="background1"/>
                <w:sz w:val="18"/>
                <w:szCs w:val="18"/>
              </w:rPr>
              <w:t>General Guidance on Proportionality</w:t>
            </w:r>
            <w:r w:rsidRPr="0065724E">
              <w:rPr>
                <w:rFonts w:ascii="Tahoma" w:hAnsi="Tahoma" w:cs="Tahoma"/>
                <w:bCs/>
                <w:i/>
                <w:color w:val="FFFFFF" w:themeColor="background1"/>
                <w:sz w:val="18"/>
                <w:szCs w:val="18"/>
              </w:rPr>
              <w:t>, published on our website.</w:t>
            </w:r>
          </w:p>
        </w:tc>
      </w:tr>
      <w:tr w:rsidR="000F1897" w:rsidRPr="00B91C47" w:rsidTr="00DA5F5D">
        <w:trPr>
          <w:trHeight w:val="480"/>
        </w:trPr>
        <w:tc>
          <w:tcPr>
            <w:tcW w:w="708" w:type="dxa"/>
            <w:vMerge w:val="restart"/>
            <w:tcBorders>
              <w:top w:val="single" w:sz="4" w:space="0" w:color="808080"/>
              <w:left w:val="single" w:sz="4" w:space="0" w:color="808080"/>
              <w:bottom w:val="single" w:sz="4" w:space="0" w:color="808080"/>
              <w:right w:val="single" w:sz="4" w:space="0" w:color="808080"/>
            </w:tcBorders>
            <w:shd w:val="clear" w:color="auto" w:fill="auto"/>
          </w:tcPr>
          <w:p w:rsidR="000F1897" w:rsidRPr="00B91C47" w:rsidRDefault="000F1897" w:rsidP="00DA5F5D">
            <w:pPr>
              <w:spacing w:before="120" w:after="120"/>
              <w:rPr>
                <w:rFonts w:ascii="Tahoma" w:hAnsi="Tahoma" w:cs="Tahoma"/>
                <w:b/>
              </w:rPr>
            </w:pPr>
            <w:r w:rsidRPr="00B91C47">
              <w:rPr>
                <w:rFonts w:ascii="Tahoma" w:hAnsi="Tahoma" w:cs="Tahoma"/>
                <w:b/>
              </w:rPr>
              <w:t>13.1</w:t>
            </w:r>
          </w:p>
        </w:tc>
        <w:tc>
          <w:tcPr>
            <w:tcW w:w="9600" w:type="dxa"/>
            <w:tcBorders>
              <w:top w:val="single" w:sz="4" w:space="0" w:color="808080"/>
              <w:left w:val="single" w:sz="4" w:space="0" w:color="808080"/>
              <w:bottom w:val="single" w:sz="4" w:space="0" w:color="808080"/>
              <w:right w:val="single" w:sz="4" w:space="0" w:color="808080"/>
            </w:tcBorders>
            <w:shd w:val="clear" w:color="auto" w:fill="auto"/>
          </w:tcPr>
          <w:p w:rsidR="000F1897" w:rsidRPr="00B91C47" w:rsidRDefault="000F1897" w:rsidP="00DA5F5D">
            <w:pPr>
              <w:spacing w:before="120" w:after="120"/>
              <w:rPr>
                <w:rFonts w:ascii="Tahoma" w:hAnsi="Tahoma" w:cs="Tahoma"/>
              </w:rPr>
            </w:pPr>
            <w:r w:rsidRPr="00B91C47">
              <w:rPr>
                <w:rFonts w:ascii="Tahoma" w:hAnsi="Tahoma" w:cs="Tahoma"/>
              </w:rPr>
              <w:t xml:space="preserve">Please briefly outline </w:t>
            </w:r>
            <w:r w:rsidRPr="00B91C47">
              <w:rPr>
                <w:rFonts w:ascii="Tahoma" w:hAnsi="Tahoma" w:cs="Tahoma"/>
                <w:b/>
              </w:rPr>
              <w:t>when</w:t>
            </w:r>
            <w:r w:rsidRPr="00B91C47">
              <w:rPr>
                <w:rFonts w:ascii="Tahoma" w:hAnsi="Tahoma" w:cs="Tahoma"/>
              </w:rPr>
              <w:t xml:space="preserve"> you intend to disclose remuneration under BIPRU 11.</w:t>
            </w:r>
          </w:p>
        </w:tc>
      </w:tr>
      <w:tr w:rsidR="000F1897" w:rsidRPr="00B91C47" w:rsidTr="00DA5F5D">
        <w:trPr>
          <w:trHeight w:val="480"/>
        </w:trPr>
        <w:tc>
          <w:tcPr>
            <w:tcW w:w="708" w:type="dxa"/>
            <w:vMerge/>
            <w:tcBorders>
              <w:top w:val="single" w:sz="4" w:space="0" w:color="808080"/>
              <w:left w:val="single" w:sz="4" w:space="0" w:color="808080"/>
              <w:bottom w:val="single" w:sz="4" w:space="0" w:color="808080"/>
              <w:right w:val="single" w:sz="4" w:space="0" w:color="808080"/>
            </w:tcBorders>
            <w:shd w:val="clear" w:color="auto" w:fill="auto"/>
          </w:tcPr>
          <w:p w:rsidR="000F1897" w:rsidRPr="00B91C47" w:rsidRDefault="000F1897" w:rsidP="00DA5F5D">
            <w:pPr>
              <w:spacing w:before="120" w:after="120"/>
              <w:rPr>
                <w:rFonts w:ascii="Tahoma" w:hAnsi="Tahoma" w:cs="Tahoma"/>
              </w:rPr>
            </w:pPr>
          </w:p>
        </w:tc>
        <w:tc>
          <w:tcPr>
            <w:tcW w:w="9600" w:type="dxa"/>
            <w:tcBorders>
              <w:top w:val="single" w:sz="4" w:space="0" w:color="808080"/>
              <w:left w:val="single" w:sz="4" w:space="0" w:color="808080"/>
              <w:bottom w:val="single" w:sz="4" w:space="0" w:color="808080"/>
              <w:right w:val="single" w:sz="4" w:space="0" w:color="808080"/>
            </w:tcBorders>
            <w:shd w:val="clear" w:color="auto" w:fill="auto"/>
          </w:tcPr>
          <w:p w:rsidR="000F1897" w:rsidRPr="00B91C47" w:rsidRDefault="000F1897" w:rsidP="00DA5F5D">
            <w:pPr>
              <w:spacing w:before="120" w:after="120"/>
              <w:rPr>
                <w:rFonts w:ascii="Tahoma" w:hAnsi="Tahoma" w:cs="Tahoma"/>
              </w:rPr>
            </w:pPr>
          </w:p>
        </w:tc>
      </w:tr>
      <w:tr w:rsidR="000F1897" w:rsidRPr="00B91C47" w:rsidTr="00DA5F5D">
        <w:trPr>
          <w:trHeight w:val="480"/>
        </w:trPr>
        <w:tc>
          <w:tcPr>
            <w:tcW w:w="708" w:type="dxa"/>
            <w:vMerge w:val="restart"/>
            <w:tcBorders>
              <w:top w:val="single" w:sz="4" w:space="0" w:color="808080"/>
              <w:left w:val="single" w:sz="4" w:space="0" w:color="808080"/>
              <w:bottom w:val="single" w:sz="4" w:space="0" w:color="808080"/>
              <w:right w:val="single" w:sz="4" w:space="0" w:color="808080"/>
            </w:tcBorders>
            <w:shd w:val="clear" w:color="auto" w:fill="auto"/>
          </w:tcPr>
          <w:p w:rsidR="000F1897" w:rsidRPr="00B91C47" w:rsidRDefault="000F1897" w:rsidP="00DA5F5D">
            <w:pPr>
              <w:spacing w:before="120" w:after="120"/>
              <w:rPr>
                <w:rFonts w:ascii="Tahoma" w:hAnsi="Tahoma" w:cs="Tahoma"/>
                <w:b/>
              </w:rPr>
            </w:pPr>
            <w:r w:rsidRPr="00B91C47">
              <w:rPr>
                <w:rFonts w:ascii="Tahoma" w:hAnsi="Tahoma" w:cs="Tahoma"/>
                <w:b/>
              </w:rPr>
              <w:t>13.2</w:t>
            </w:r>
          </w:p>
        </w:tc>
        <w:tc>
          <w:tcPr>
            <w:tcW w:w="9600" w:type="dxa"/>
            <w:tcBorders>
              <w:top w:val="single" w:sz="4" w:space="0" w:color="808080"/>
              <w:left w:val="single" w:sz="4" w:space="0" w:color="808080"/>
              <w:bottom w:val="single" w:sz="4" w:space="0" w:color="808080"/>
              <w:right w:val="single" w:sz="4" w:space="0" w:color="808080"/>
            </w:tcBorders>
            <w:shd w:val="clear" w:color="auto" w:fill="auto"/>
          </w:tcPr>
          <w:p w:rsidR="000F1897" w:rsidRPr="00B91C47" w:rsidRDefault="000F1897" w:rsidP="00DA5F5D">
            <w:pPr>
              <w:spacing w:before="120" w:after="120"/>
              <w:rPr>
                <w:rFonts w:ascii="Tahoma" w:hAnsi="Tahoma" w:cs="Tahoma"/>
              </w:rPr>
            </w:pPr>
            <w:r w:rsidRPr="00B91C47">
              <w:rPr>
                <w:rFonts w:ascii="Tahoma" w:hAnsi="Tahoma" w:cs="Tahoma"/>
              </w:rPr>
              <w:t xml:space="preserve">Please briefly outline </w:t>
            </w:r>
            <w:r w:rsidRPr="00B91C47">
              <w:rPr>
                <w:rFonts w:ascii="Tahoma" w:hAnsi="Tahoma" w:cs="Tahoma"/>
                <w:b/>
              </w:rPr>
              <w:t>how</w:t>
            </w:r>
            <w:r w:rsidRPr="00B91C47">
              <w:rPr>
                <w:rFonts w:ascii="Tahoma" w:hAnsi="Tahoma" w:cs="Tahoma"/>
              </w:rPr>
              <w:t xml:space="preserve"> you intend to make this disclosure.</w:t>
            </w:r>
          </w:p>
        </w:tc>
      </w:tr>
      <w:tr w:rsidR="000F1897" w:rsidRPr="00B91C47" w:rsidTr="00DA5F5D">
        <w:trPr>
          <w:trHeight w:val="480"/>
        </w:trPr>
        <w:tc>
          <w:tcPr>
            <w:tcW w:w="708" w:type="dxa"/>
            <w:vMerge/>
            <w:tcBorders>
              <w:top w:val="single" w:sz="4" w:space="0" w:color="808080"/>
              <w:left w:val="single" w:sz="4" w:space="0" w:color="808080"/>
              <w:bottom w:val="single" w:sz="4" w:space="0" w:color="808080"/>
              <w:right w:val="single" w:sz="4" w:space="0" w:color="808080"/>
            </w:tcBorders>
            <w:shd w:val="clear" w:color="auto" w:fill="auto"/>
          </w:tcPr>
          <w:p w:rsidR="000F1897" w:rsidRPr="00B91C47" w:rsidRDefault="000F1897" w:rsidP="00DA5F5D">
            <w:pPr>
              <w:spacing w:before="120" w:after="120"/>
              <w:rPr>
                <w:rFonts w:ascii="Tahoma" w:hAnsi="Tahoma" w:cs="Tahoma"/>
              </w:rPr>
            </w:pPr>
          </w:p>
        </w:tc>
        <w:tc>
          <w:tcPr>
            <w:tcW w:w="9600" w:type="dxa"/>
            <w:tcBorders>
              <w:top w:val="single" w:sz="4" w:space="0" w:color="808080"/>
              <w:left w:val="single" w:sz="4" w:space="0" w:color="808080"/>
              <w:bottom w:val="single" w:sz="4" w:space="0" w:color="808080"/>
              <w:right w:val="single" w:sz="4" w:space="0" w:color="808080"/>
            </w:tcBorders>
            <w:shd w:val="clear" w:color="auto" w:fill="auto"/>
          </w:tcPr>
          <w:p w:rsidR="000F1897" w:rsidRPr="00B91C47" w:rsidRDefault="000F1897" w:rsidP="00DA5F5D">
            <w:pPr>
              <w:spacing w:before="120" w:after="120"/>
              <w:rPr>
                <w:rFonts w:ascii="Tahoma" w:hAnsi="Tahoma" w:cs="Tahoma"/>
              </w:rPr>
            </w:pPr>
          </w:p>
        </w:tc>
      </w:tr>
    </w:tbl>
    <w:p w:rsidR="000F1897" w:rsidRDefault="000F1897" w:rsidP="000F1897"/>
    <w:tbl>
      <w:tblPr>
        <w:tblW w:w="1030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792"/>
        <w:gridCol w:w="7463"/>
        <w:gridCol w:w="2053"/>
      </w:tblGrid>
      <w:tr w:rsidR="000F1897" w:rsidRPr="00B91C47" w:rsidTr="00DA5F5D">
        <w:trPr>
          <w:trHeight w:val="480"/>
        </w:trPr>
        <w:tc>
          <w:tcPr>
            <w:tcW w:w="10308" w:type="dxa"/>
            <w:gridSpan w:val="3"/>
            <w:tcBorders>
              <w:top w:val="single" w:sz="4" w:space="0" w:color="808080"/>
              <w:left w:val="single" w:sz="4" w:space="0" w:color="808080"/>
              <w:bottom w:val="single" w:sz="4" w:space="0" w:color="808080"/>
              <w:right w:val="single" w:sz="4" w:space="0" w:color="808080"/>
            </w:tcBorders>
            <w:shd w:val="clear" w:color="auto" w:fill="000080"/>
          </w:tcPr>
          <w:p w:rsidR="000F1897" w:rsidRPr="00B91C47" w:rsidRDefault="000F1897" w:rsidP="00DA5F5D">
            <w:pPr>
              <w:spacing w:before="120" w:after="120"/>
              <w:rPr>
                <w:rFonts w:ascii="Tahoma" w:hAnsi="Tahoma" w:cs="Tahoma"/>
                <w:b/>
              </w:rPr>
            </w:pPr>
            <w:r w:rsidRPr="00B91C47">
              <w:rPr>
                <w:rFonts w:ascii="Tahoma" w:hAnsi="Tahoma" w:cs="Tahoma"/>
                <w:b/>
                <w:color w:val="FFFFFF"/>
              </w:rPr>
              <w:t>14. Other</w:t>
            </w:r>
          </w:p>
        </w:tc>
      </w:tr>
      <w:tr w:rsidR="000F1897" w:rsidRPr="00B91C47" w:rsidTr="00DA5F5D">
        <w:trPr>
          <w:trHeight w:val="480"/>
        </w:trPr>
        <w:tc>
          <w:tcPr>
            <w:tcW w:w="792" w:type="dxa"/>
            <w:vMerge w:val="restart"/>
            <w:tcBorders>
              <w:top w:val="single" w:sz="4" w:space="0" w:color="808080"/>
              <w:left w:val="single" w:sz="4" w:space="0" w:color="808080"/>
              <w:bottom w:val="single" w:sz="4" w:space="0" w:color="808080"/>
              <w:right w:val="single" w:sz="4" w:space="0" w:color="808080"/>
            </w:tcBorders>
            <w:shd w:val="clear" w:color="auto" w:fill="auto"/>
          </w:tcPr>
          <w:p w:rsidR="000F1897" w:rsidRPr="00B91C47" w:rsidRDefault="000F1897" w:rsidP="00DA5F5D">
            <w:pPr>
              <w:spacing w:before="120" w:after="120"/>
              <w:rPr>
                <w:rFonts w:ascii="Tahoma" w:hAnsi="Tahoma" w:cs="Tahoma"/>
                <w:b/>
              </w:rPr>
            </w:pPr>
            <w:r w:rsidRPr="00B91C47">
              <w:rPr>
                <w:rFonts w:ascii="Tahoma" w:hAnsi="Tahoma" w:cs="Tahoma"/>
                <w:b/>
              </w:rPr>
              <w:t>14.1</w:t>
            </w:r>
          </w:p>
        </w:tc>
        <w:tc>
          <w:tcPr>
            <w:tcW w:w="9516" w:type="dxa"/>
            <w:gridSpan w:val="2"/>
            <w:tcBorders>
              <w:top w:val="single" w:sz="4" w:space="0" w:color="808080"/>
              <w:left w:val="single" w:sz="4" w:space="0" w:color="808080"/>
              <w:bottom w:val="single" w:sz="4" w:space="0" w:color="808080"/>
              <w:right w:val="single" w:sz="4" w:space="0" w:color="808080"/>
            </w:tcBorders>
            <w:shd w:val="clear" w:color="auto" w:fill="auto"/>
          </w:tcPr>
          <w:p w:rsidR="000F1897" w:rsidRPr="00B91C47" w:rsidRDefault="000F1897" w:rsidP="00DA5F5D">
            <w:pPr>
              <w:spacing w:before="120" w:after="120"/>
              <w:rPr>
                <w:rFonts w:ascii="Tahoma" w:hAnsi="Tahoma" w:cs="Tahoma"/>
              </w:rPr>
            </w:pPr>
            <w:r w:rsidRPr="00B91C47">
              <w:rPr>
                <w:rFonts w:ascii="Tahoma" w:hAnsi="Tahoma" w:cs="Tahoma"/>
              </w:rPr>
              <w:t>If necessary, please provide further evidence of how your remuneration policies, procedures and practices are consistent with and promote sound and effective risk management?</w:t>
            </w:r>
          </w:p>
        </w:tc>
      </w:tr>
      <w:tr w:rsidR="000F1897" w:rsidRPr="00B91C47" w:rsidTr="00DA5F5D">
        <w:trPr>
          <w:trHeight w:val="480"/>
        </w:trPr>
        <w:tc>
          <w:tcPr>
            <w:tcW w:w="792" w:type="dxa"/>
            <w:vMerge/>
            <w:tcBorders>
              <w:top w:val="single" w:sz="4" w:space="0" w:color="808080"/>
              <w:left w:val="single" w:sz="4" w:space="0" w:color="808080"/>
              <w:bottom w:val="single" w:sz="4" w:space="0" w:color="808080"/>
              <w:right w:val="single" w:sz="4" w:space="0" w:color="808080"/>
            </w:tcBorders>
            <w:shd w:val="clear" w:color="auto" w:fill="auto"/>
          </w:tcPr>
          <w:p w:rsidR="000F1897" w:rsidRPr="00B91C47" w:rsidRDefault="000F1897" w:rsidP="00DA5F5D">
            <w:pPr>
              <w:spacing w:before="120" w:after="120"/>
              <w:rPr>
                <w:rFonts w:ascii="Tahoma" w:hAnsi="Tahoma" w:cs="Tahoma"/>
                <w:b/>
              </w:rPr>
            </w:pPr>
          </w:p>
        </w:tc>
        <w:tc>
          <w:tcPr>
            <w:tcW w:w="9516" w:type="dxa"/>
            <w:gridSpan w:val="2"/>
            <w:tcBorders>
              <w:top w:val="single" w:sz="4" w:space="0" w:color="808080"/>
              <w:left w:val="single" w:sz="4" w:space="0" w:color="808080"/>
              <w:bottom w:val="single" w:sz="4" w:space="0" w:color="808080"/>
              <w:right w:val="single" w:sz="4" w:space="0" w:color="808080"/>
            </w:tcBorders>
            <w:shd w:val="clear" w:color="auto" w:fill="auto"/>
          </w:tcPr>
          <w:p w:rsidR="000F1897" w:rsidRPr="00B91C47" w:rsidRDefault="000F1897" w:rsidP="00DA5F5D">
            <w:pPr>
              <w:spacing w:before="120" w:after="120"/>
              <w:rPr>
                <w:rFonts w:ascii="Tahoma" w:hAnsi="Tahoma" w:cs="Tahoma"/>
              </w:rPr>
            </w:pPr>
          </w:p>
        </w:tc>
      </w:tr>
      <w:tr w:rsidR="000F1897" w:rsidRPr="00B91C47" w:rsidTr="00DA5F5D">
        <w:trPr>
          <w:trHeight w:val="480"/>
        </w:trPr>
        <w:tc>
          <w:tcPr>
            <w:tcW w:w="792" w:type="dxa"/>
            <w:tcBorders>
              <w:top w:val="single" w:sz="4" w:space="0" w:color="808080"/>
              <w:left w:val="single" w:sz="4" w:space="0" w:color="808080"/>
              <w:bottom w:val="single" w:sz="4" w:space="0" w:color="808080"/>
              <w:right w:val="single" w:sz="4" w:space="0" w:color="808080"/>
            </w:tcBorders>
            <w:shd w:val="clear" w:color="auto" w:fill="auto"/>
          </w:tcPr>
          <w:p w:rsidR="000F1897" w:rsidRPr="00B91C47" w:rsidRDefault="000F1897" w:rsidP="00DA5F5D">
            <w:pPr>
              <w:spacing w:before="120" w:after="120"/>
              <w:rPr>
                <w:rFonts w:ascii="Tahoma" w:hAnsi="Tahoma" w:cs="Tahoma"/>
                <w:b/>
              </w:rPr>
            </w:pPr>
            <w:r w:rsidRPr="00B91C47">
              <w:rPr>
                <w:rFonts w:ascii="Tahoma" w:hAnsi="Tahoma" w:cs="Tahoma"/>
                <w:b/>
              </w:rPr>
              <w:t>14.2</w:t>
            </w:r>
          </w:p>
        </w:tc>
        <w:tc>
          <w:tcPr>
            <w:tcW w:w="7463" w:type="dxa"/>
            <w:tcBorders>
              <w:top w:val="single" w:sz="4" w:space="0" w:color="808080"/>
              <w:left w:val="single" w:sz="4" w:space="0" w:color="808080"/>
              <w:bottom w:val="single" w:sz="4" w:space="0" w:color="808080"/>
              <w:right w:val="single" w:sz="4" w:space="0" w:color="808080"/>
            </w:tcBorders>
            <w:shd w:val="clear" w:color="auto" w:fill="auto"/>
          </w:tcPr>
          <w:p w:rsidR="000F1897" w:rsidRPr="00B91C47" w:rsidRDefault="000F1897" w:rsidP="00DA5F5D">
            <w:pPr>
              <w:spacing w:before="120" w:after="120"/>
              <w:rPr>
                <w:rFonts w:ascii="Tahoma" w:hAnsi="Tahoma" w:cs="Tahoma"/>
              </w:rPr>
            </w:pPr>
            <w:r w:rsidRPr="00B91C47">
              <w:rPr>
                <w:rFonts w:ascii="Tahoma" w:hAnsi="Tahoma" w:cs="Tahoma"/>
              </w:rPr>
              <w:t xml:space="preserve">When completing this questionnaire, have you identified any processes and procedures which are non-compliant with the </w:t>
            </w:r>
            <w:smartTag w:uri="urn:schemas-microsoft-com:office:smarttags" w:element="PersonName">
              <w:r w:rsidRPr="00B91C47">
                <w:rPr>
                  <w:rFonts w:ascii="Tahoma" w:hAnsi="Tahoma" w:cs="Tahoma"/>
                </w:rPr>
                <w:t>Remuneration</w:t>
              </w:r>
            </w:smartTag>
            <w:r w:rsidRPr="00B91C47">
              <w:rPr>
                <w:rFonts w:ascii="Tahoma" w:hAnsi="Tahoma" w:cs="Tahoma"/>
              </w:rPr>
              <w:t xml:space="preserve"> Code? </w:t>
            </w:r>
          </w:p>
          <w:p w:rsidR="000F1897" w:rsidRPr="00B91C47" w:rsidRDefault="000F1897" w:rsidP="00DA5F5D">
            <w:pPr>
              <w:spacing w:before="120" w:after="120"/>
              <w:rPr>
                <w:rFonts w:ascii="Tahoma" w:hAnsi="Tahoma" w:cs="Tahoma"/>
              </w:rPr>
            </w:pPr>
          </w:p>
        </w:tc>
        <w:tc>
          <w:tcPr>
            <w:tcW w:w="2053" w:type="dxa"/>
            <w:tcBorders>
              <w:top w:val="single" w:sz="4" w:space="0" w:color="808080"/>
              <w:left w:val="single" w:sz="4" w:space="0" w:color="808080"/>
              <w:bottom w:val="single" w:sz="4" w:space="0" w:color="808080"/>
              <w:right w:val="single" w:sz="4" w:space="0" w:color="808080"/>
            </w:tcBorders>
            <w:shd w:val="clear" w:color="auto" w:fill="auto"/>
          </w:tcPr>
          <w:p w:rsidR="000F1897" w:rsidRPr="00B91C47" w:rsidRDefault="000F1897" w:rsidP="00DA5F5D">
            <w:pPr>
              <w:spacing w:before="60" w:after="60"/>
              <w:jc w:val="center"/>
              <w:rPr>
                <w:rFonts w:ascii="Tahoma" w:hAnsi="Tahoma" w:cs="Tahoma"/>
              </w:rPr>
            </w:pPr>
            <w:r w:rsidRPr="00B91C47">
              <w:rPr>
                <w:rFonts w:ascii="Tahoma" w:hAnsi="Tahoma" w:cs="Tahoma"/>
              </w:rPr>
              <w:t>Yes/ No</w:t>
            </w:r>
          </w:p>
          <w:p w:rsidR="000F1897" w:rsidRPr="00B91C47" w:rsidRDefault="000F1897" w:rsidP="00DA5F5D">
            <w:pPr>
              <w:spacing w:before="120" w:after="120"/>
              <w:jc w:val="center"/>
              <w:rPr>
                <w:rFonts w:ascii="Tahoma" w:hAnsi="Tahoma" w:cs="Tahoma"/>
              </w:rPr>
            </w:pPr>
            <w:r w:rsidRPr="00B91C47">
              <w:rPr>
                <w:rFonts w:ascii="Tahoma" w:hAnsi="Tahoma" w:cs="Tahoma"/>
                <w:sz w:val="18"/>
                <w:szCs w:val="18"/>
              </w:rPr>
              <w:t>(Delete as applicable)</w:t>
            </w:r>
          </w:p>
        </w:tc>
      </w:tr>
      <w:tr w:rsidR="000F1897" w:rsidRPr="00B91C47" w:rsidTr="00DA5F5D">
        <w:trPr>
          <w:trHeight w:val="480"/>
        </w:trPr>
        <w:tc>
          <w:tcPr>
            <w:tcW w:w="792" w:type="dxa"/>
            <w:vMerge w:val="restart"/>
            <w:tcBorders>
              <w:top w:val="single" w:sz="4" w:space="0" w:color="808080"/>
              <w:left w:val="single" w:sz="4" w:space="0" w:color="808080"/>
              <w:bottom w:val="single" w:sz="4" w:space="0" w:color="808080"/>
              <w:right w:val="single" w:sz="4" w:space="0" w:color="808080"/>
            </w:tcBorders>
            <w:shd w:val="clear" w:color="auto" w:fill="auto"/>
          </w:tcPr>
          <w:p w:rsidR="000F1897" w:rsidRPr="00B91C47" w:rsidRDefault="000F1897" w:rsidP="00DA5F5D">
            <w:pPr>
              <w:spacing w:before="120" w:after="120"/>
              <w:rPr>
                <w:rFonts w:ascii="Tahoma" w:hAnsi="Tahoma" w:cs="Tahoma"/>
                <w:b/>
              </w:rPr>
            </w:pPr>
            <w:r w:rsidRPr="00B91C47">
              <w:rPr>
                <w:rFonts w:ascii="Tahoma" w:hAnsi="Tahoma" w:cs="Tahoma"/>
                <w:b/>
              </w:rPr>
              <w:t>14.3</w:t>
            </w:r>
          </w:p>
        </w:tc>
        <w:tc>
          <w:tcPr>
            <w:tcW w:w="9516" w:type="dxa"/>
            <w:gridSpan w:val="2"/>
            <w:tcBorders>
              <w:top w:val="single" w:sz="4" w:space="0" w:color="808080"/>
              <w:left w:val="single" w:sz="4" w:space="0" w:color="808080"/>
              <w:bottom w:val="single" w:sz="4" w:space="0" w:color="808080"/>
              <w:right w:val="single" w:sz="4" w:space="0" w:color="808080"/>
            </w:tcBorders>
            <w:shd w:val="clear" w:color="auto" w:fill="auto"/>
          </w:tcPr>
          <w:p w:rsidR="000F1897" w:rsidRPr="00B91C47" w:rsidRDefault="000F1897" w:rsidP="00DA5F5D">
            <w:pPr>
              <w:spacing w:before="60" w:after="60"/>
              <w:rPr>
                <w:rFonts w:ascii="Tahoma" w:hAnsi="Tahoma" w:cs="Tahoma"/>
              </w:rPr>
            </w:pPr>
            <w:r w:rsidRPr="00B91C47">
              <w:rPr>
                <w:rFonts w:ascii="Tahoma" w:hAnsi="Tahoma" w:cs="Tahoma"/>
              </w:rPr>
              <w:t>If so, please explain why they are non-compliant and what your firm’s work plan is to close the gap?</w:t>
            </w:r>
          </w:p>
        </w:tc>
      </w:tr>
      <w:tr w:rsidR="000F1897" w:rsidRPr="00B91C47" w:rsidTr="00DA5F5D">
        <w:trPr>
          <w:trHeight w:val="480"/>
        </w:trPr>
        <w:tc>
          <w:tcPr>
            <w:tcW w:w="792" w:type="dxa"/>
            <w:vMerge/>
            <w:tcBorders>
              <w:top w:val="single" w:sz="4" w:space="0" w:color="808080"/>
              <w:left w:val="single" w:sz="4" w:space="0" w:color="808080"/>
              <w:bottom w:val="single" w:sz="4" w:space="0" w:color="808080"/>
              <w:right w:val="single" w:sz="4" w:space="0" w:color="808080"/>
            </w:tcBorders>
            <w:shd w:val="clear" w:color="auto" w:fill="auto"/>
          </w:tcPr>
          <w:p w:rsidR="000F1897" w:rsidRPr="00B91C47" w:rsidRDefault="000F1897" w:rsidP="00DA5F5D">
            <w:pPr>
              <w:spacing w:before="120" w:after="120"/>
              <w:rPr>
                <w:rFonts w:ascii="Tahoma" w:hAnsi="Tahoma" w:cs="Tahoma"/>
                <w:b/>
              </w:rPr>
            </w:pPr>
          </w:p>
        </w:tc>
        <w:tc>
          <w:tcPr>
            <w:tcW w:w="9516" w:type="dxa"/>
            <w:gridSpan w:val="2"/>
            <w:tcBorders>
              <w:top w:val="single" w:sz="4" w:space="0" w:color="808080"/>
              <w:left w:val="single" w:sz="4" w:space="0" w:color="808080"/>
              <w:bottom w:val="single" w:sz="4" w:space="0" w:color="808080"/>
              <w:right w:val="single" w:sz="4" w:space="0" w:color="808080"/>
            </w:tcBorders>
            <w:shd w:val="clear" w:color="auto" w:fill="auto"/>
          </w:tcPr>
          <w:p w:rsidR="000F1897" w:rsidRPr="00B91C47" w:rsidRDefault="000F1897" w:rsidP="00DA5F5D">
            <w:pPr>
              <w:spacing w:before="60" w:after="60"/>
              <w:rPr>
                <w:rFonts w:ascii="Tahoma" w:hAnsi="Tahoma" w:cs="Tahoma"/>
              </w:rPr>
            </w:pPr>
          </w:p>
        </w:tc>
      </w:tr>
    </w:tbl>
    <w:p w:rsidR="000F1897" w:rsidRDefault="000F1897" w:rsidP="000F1897">
      <w:pPr>
        <w:pStyle w:val="NOTNUMMaintext"/>
      </w:pPr>
    </w:p>
    <w:p w:rsidR="000F1897" w:rsidRPr="000F1897" w:rsidRDefault="000F1897" w:rsidP="000F1897">
      <w:pPr>
        <w:rPr>
          <w:rFonts w:ascii="Arial" w:hAnsi="Arial" w:cs="Arial"/>
          <w:b/>
          <w:sz w:val="40"/>
          <w:szCs w:val="40"/>
        </w:rPr>
      </w:pPr>
    </w:p>
    <w:sectPr w:rsidR="000F1897" w:rsidRPr="000F1897" w:rsidSect="00224BD2">
      <w:headerReference w:type="default" r:id="rId10"/>
      <w:footerReference w:type="default" r:id="rId11"/>
      <w:headerReference w:type="first" r:id="rId12"/>
      <w:pgSz w:w="11900" w:h="16840"/>
      <w:pgMar w:top="851" w:right="1134" w:bottom="851"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62B2" w:rsidRDefault="00E762B2" w:rsidP="00E2239C">
      <w:pPr>
        <w:spacing w:after="0" w:line="240" w:lineRule="auto"/>
      </w:pPr>
      <w:r>
        <w:separator/>
      </w:r>
    </w:p>
  </w:endnote>
  <w:endnote w:type="continuationSeparator" w:id="0">
    <w:p w:rsidR="00E762B2" w:rsidRDefault="00E762B2" w:rsidP="00E223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Gill Sans MT">
    <w:altName w:val="Century Gothic"/>
    <w:charset w:val="00"/>
    <w:family w:val="swiss"/>
    <w:pitch w:val="variable"/>
    <w:sig w:usb0="00000007" w:usb1="00000000" w:usb2="00000000" w:usb3="00000000" w:csb0="00000003" w:csb1="00000000"/>
  </w:font>
  <w:font w:name="Lucida Grande">
    <w:altName w:val="Times New Roman"/>
    <w:charset w:val="00"/>
    <w:family w:val="auto"/>
    <w:pitch w:val="variable"/>
    <w:sig w:usb0="00000000" w:usb1="5000A1FF" w:usb2="00000000" w:usb3="00000000" w:csb0="000001B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Verdana" w:hAnsi="Verdana"/>
      </w:rPr>
      <w:id w:val="-2007587794"/>
      <w:docPartObj>
        <w:docPartGallery w:val="Page Numbers (Bottom of Page)"/>
        <w:docPartUnique/>
      </w:docPartObj>
    </w:sdtPr>
    <w:sdtEndPr/>
    <w:sdtContent>
      <w:sdt>
        <w:sdtPr>
          <w:rPr>
            <w:rFonts w:ascii="Verdana" w:hAnsi="Verdana"/>
          </w:rPr>
          <w:id w:val="860082579"/>
          <w:docPartObj>
            <w:docPartGallery w:val="Page Numbers (Top of Page)"/>
            <w:docPartUnique/>
          </w:docPartObj>
        </w:sdtPr>
        <w:sdtEndPr/>
        <w:sdtContent>
          <w:p w:rsidR="00807938" w:rsidRPr="00807938" w:rsidRDefault="00807938">
            <w:pPr>
              <w:pStyle w:val="Footer"/>
              <w:jc w:val="right"/>
              <w:rPr>
                <w:rFonts w:ascii="Verdana" w:hAnsi="Verdana"/>
              </w:rPr>
            </w:pPr>
            <w:r w:rsidRPr="00807938">
              <w:rPr>
                <w:rFonts w:ascii="Verdana" w:hAnsi="Verdana"/>
              </w:rPr>
              <w:t xml:space="preserve">Page </w:t>
            </w:r>
            <w:r w:rsidRPr="00807938">
              <w:rPr>
                <w:rFonts w:ascii="Verdana" w:hAnsi="Verdana"/>
                <w:b/>
                <w:bCs/>
              </w:rPr>
              <w:fldChar w:fldCharType="begin"/>
            </w:r>
            <w:r w:rsidRPr="00807938">
              <w:rPr>
                <w:rFonts w:ascii="Verdana" w:hAnsi="Verdana"/>
                <w:b/>
                <w:bCs/>
              </w:rPr>
              <w:instrText xml:space="preserve"> PAGE </w:instrText>
            </w:r>
            <w:r w:rsidRPr="00807938">
              <w:rPr>
                <w:rFonts w:ascii="Verdana" w:hAnsi="Verdana"/>
                <w:b/>
                <w:bCs/>
              </w:rPr>
              <w:fldChar w:fldCharType="separate"/>
            </w:r>
            <w:r w:rsidR="008A3DC0">
              <w:rPr>
                <w:rFonts w:ascii="Verdana" w:hAnsi="Verdana"/>
                <w:b/>
                <w:bCs/>
                <w:noProof/>
              </w:rPr>
              <w:t>2</w:t>
            </w:r>
            <w:r w:rsidRPr="00807938">
              <w:rPr>
                <w:rFonts w:ascii="Verdana" w:hAnsi="Verdana"/>
                <w:b/>
                <w:bCs/>
              </w:rPr>
              <w:fldChar w:fldCharType="end"/>
            </w:r>
            <w:r w:rsidRPr="00807938">
              <w:rPr>
                <w:rFonts w:ascii="Verdana" w:hAnsi="Verdana"/>
              </w:rPr>
              <w:t xml:space="preserve"> of </w:t>
            </w:r>
            <w:r w:rsidRPr="00807938">
              <w:rPr>
                <w:rFonts w:ascii="Verdana" w:hAnsi="Verdana"/>
                <w:b/>
                <w:bCs/>
              </w:rPr>
              <w:fldChar w:fldCharType="begin"/>
            </w:r>
            <w:r w:rsidRPr="00807938">
              <w:rPr>
                <w:rFonts w:ascii="Verdana" w:hAnsi="Verdana"/>
                <w:b/>
                <w:bCs/>
              </w:rPr>
              <w:instrText xml:space="preserve"> NUMPAGES  </w:instrText>
            </w:r>
            <w:r w:rsidRPr="00807938">
              <w:rPr>
                <w:rFonts w:ascii="Verdana" w:hAnsi="Verdana"/>
                <w:b/>
                <w:bCs/>
              </w:rPr>
              <w:fldChar w:fldCharType="separate"/>
            </w:r>
            <w:r w:rsidR="008A3DC0">
              <w:rPr>
                <w:rFonts w:ascii="Verdana" w:hAnsi="Verdana"/>
                <w:b/>
                <w:bCs/>
                <w:noProof/>
              </w:rPr>
              <w:t>13</w:t>
            </w:r>
            <w:r w:rsidRPr="00807938">
              <w:rPr>
                <w:rFonts w:ascii="Verdana" w:hAnsi="Verdana"/>
                <w:b/>
                <w:bCs/>
              </w:rPr>
              <w:fldChar w:fldCharType="end"/>
            </w:r>
          </w:p>
        </w:sdtContent>
      </w:sdt>
    </w:sdtContent>
  </w:sdt>
  <w:p w:rsidR="00807938" w:rsidRDefault="0080793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62B2" w:rsidRDefault="00E762B2" w:rsidP="00E2239C">
      <w:pPr>
        <w:spacing w:after="0" w:line="240" w:lineRule="auto"/>
      </w:pPr>
      <w:r>
        <w:separator/>
      </w:r>
    </w:p>
  </w:footnote>
  <w:footnote w:type="continuationSeparator" w:id="0">
    <w:p w:rsidR="00E762B2" w:rsidRDefault="00E762B2" w:rsidP="00E2239C">
      <w:pPr>
        <w:spacing w:after="0" w:line="240" w:lineRule="auto"/>
      </w:pPr>
      <w:r>
        <w:continuationSeparator/>
      </w:r>
    </w:p>
  </w:footnote>
  <w:footnote w:id="1">
    <w:p w:rsidR="000F1897" w:rsidRPr="004F3F52" w:rsidRDefault="000F1897" w:rsidP="000F1897">
      <w:pPr>
        <w:pStyle w:val="FootnoteText"/>
        <w:rPr>
          <w:rFonts w:ascii="Verdana" w:hAnsi="Verdana"/>
          <w:sz w:val="18"/>
        </w:rPr>
      </w:pPr>
      <w:r w:rsidRPr="00F40461">
        <w:rPr>
          <w:rStyle w:val="FootnoteReference"/>
          <w:rFonts w:ascii="Times New Roman" w:hAnsi="Times New Roman"/>
        </w:rPr>
        <w:footnoteRef/>
      </w:r>
      <w:r>
        <w:rPr>
          <w:rFonts w:ascii="Times New Roman" w:hAnsi="Times New Roman"/>
        </w:rPr>
        <w:t xml:space="preserve"> </w:t>
      </w:r>
      <w:r w:rsidRPr="004F3F52">
        <w:rPr>
          <w:rFonts w:ascii="Verdana" w:hAnsi="Verdana"/>
          <w:sz w:val="18"/>
        </w:rPr>
        <w:t>SYSC 19A.2.4G, see below.</w:t>
      </w:r>
    </w:p>
  </w:footnote>
  <w:footnote w:id="2">
    <w:p w:rsidR="000F1897" w:rsidRPr="004F3F52" w:rsidRDefault="000F1897" w:rsidP="000F1897">
      <w:pPr>
        <w:pStyle w:val="FootnoteText"/>
        <w:rPr>
          <w:rFonts w:ascii="Verdana" w:hAnsi="Verdana"/>
          <w:sz w:val="18"/>
        </w:rPr>
      </w:pPr>
      <w:r w:rsidRPr="004F3F52">
        <w:rPr>
          <w:rStyle w:val="FootnoteReference"/>
          <w:rFonts w:ascii="Verdana" w:hAnsi="Verdana"/>
          <w:sz w:val="18"/>
        </w:rPr>
        <w:footnoteRef/>
      </w:r>
      <w:r w:rsidRPr="004F3F52">
        <w:rPr>
          <w:rFonts w:ascii="Verdana" w:hAnsi="Verdana"/>
          <w:sz w:val="18"/>
        </w:rPr>
        <w:t xml:space="preserve"> SYSC </w:t>
      </w:r>
      <w:proofErr w:type="gramStart"/>
      <w:r w:rsidRPr="004F3F52">
        <w:rPr>
          <w:rFonts w:ascii="Verdana" w:hAnsi="Verdana"/>
          <w:sz w:val="18"/>
        </w:rPr>
        <w:t>19A.3.3R(</w:t>
      </w:r>
      <w:proofErr w:type="gramEnd"/>
      <w:r w:rsidRPr="004F3F52">
        <w:rPr>
          <w:rFonts w:ascii="Verdana" w:hAnsi="Verdana"/>
          <w:sz w:val="18"/>
        </w:rPr>
        <w:t>2), see below.</w:t>
      </w:r>
    </w:p>
  </w:footnote>
  <w:footnote w:id="3">
    <w:p w:rsidR="000F1897" w:rsidRPr="004F3F52" w:rsidRDefault="000F1897" w:rsidP="000F1897">
      <w:pPr>
        <w:pStyle w:val="FootnoteText"/>
        <w:rPr>
          <w:rFonts w:ascii="Verdana" w:hAnsi="Verdana"/>
          <w:sz w:val="18"/>
        </w:rPr>
      </w:pPr>
      <w:r w:rsidRPr="004F3F52">
        <w:rPr>
          <w:rStyle w:val="FootnoteReference"/>
          <w:rFonts w:ascii="Verdana" w:hAnsi="Verdana"/>
          <w:sz w:val="18"/>
        </w:rPr>
        <w:footnoteRef/>
      </w:r>
      <w:r w:rsidRPr="004F3F52">
        <w:rPr>
          <w:rFonts w:ascii="Verdana" w:hAnsi="Verdana"/>
          <w:sz w:val="18"/>
        </w:rPr>
        <w:t xml:space="preserve"> As noted in SYSC </w:t>
      </w:r>
      <w:proofErr w:type="gramStart"/>
      <w:r w:rsidRPr="004F3F52">
        <w:rPr>
          <w:rFonts w:ascii="Verdana" w:hAnsi="Verdana"/>
          <w:sz w:val="18"/>
        </w:rPr>
        <w:t>19A.2.2G(</w:t>
      </w:r>
      <w:proofErr w:type="gramEnd"/>
      <w:r w:rsidRPr="004F3F52">
        <w:rPr>
          <w:rFonts w:ascii="Verdana" w:hAnsi="Verdana"/>
          <w:sz w:val="18"/>
        </w:rPr>
        <w:t xml:space="preserve">5), we may ask the remuneration committee (or the governing body, where there is no remuneration committee) to provide us with evidence of how well the firm’s remuneration policies meet the </w:t>
      </w:r>
      <w:smartTag w:uri="urn:schemas-microsoft-com:office:smarttags" w:element="PersonName">
        <w:r w:rsidRPr="004F3F52">
          <w:rPr>
            <w:rFonts w:ascii="Verdana" w:hAnsi="Verdana"/>
            <w:sz w:val="18"/>
          </w:rPr>
          <w:t>Remuneration</w:t>
        </w:r>
      </w:smartTag>
      <w:r w:rsidRPr="004F3F52">
        <w:rPr>
          <w:rFonts w:ascii="Verdana" w:hAnsi="Verdana"/>
          <w:sz w:val="18"/>
        </w:rPr>
        <w:t xml:space="preserve"> Code’s principles.  Where an RPS has been completed, we may request a copy at any time.  We are likely to request a copy ahead of our supervisory assessment, or as part of a thematic review. Firms may also need to use it to complete an ICAAP.</w:t>
      </w:r>
    </w:p>
  </w:footnote>
  <w:footnote w:id="4">
    <w:p w:rsidR="000F1897" w:rsidRPr="00807938" w:rsidRDefault="000F1897" w:rsidP="000F1897">
      <w:pPr>
        <w:pStyle w:val="FootnoteText"/>
        <w:rPr>
          <w:rFonts w:ascii="Verdana" w:hAnsi="Verdana"/>
          <w:sz w:val="16"/>
          <w:szCs w:val="16"/>
        </w:rPr>
      </w:pPr>
      <w:r w:rsidRPr="00807938">
        <w:rPr>
          <w:rStyle w:val="FootnoteReference"/>
          <w:rFonts w:ascii="Verdana" w:hAnsi="Verdana"/>
          <w:sz w:val="16"/>
          <w:szCs w:val="16"/>
        </w:rPr>
        <w:footnoteRef/>
      </w:r>
      <w:r w:rsidRPr="00807938">
        <w:rPr>
          <w:rFonts w:ascii="Verdana" w:hAnsi="Verdana"/>
          <w:sz w:val="16"/>
          <w:szCs w:val="16"/>
        </w:rPr>
        <w:t xml:space="preserve"> See SYSC 19A.3.1R, SYSC 19A.3.2G and SYSC 1 Annex </w:t>
      </w:r>
      <w:proofErr w:type="gramStart"/>
      <w:r w:rsidRPr="00807938">
        <w:rPr>
          <w:rFonts w:ascii="Verdana" w:hAnsi="Verdana"/>
          <w:sz w:val="16"/>
          <w:szCs w:val="16"/>
        </w:rPr>
        <w:t>1.2.13R(</w:t>
      </w:r>
      <w:proofErr w:type="gramEnd"/>
      <w:r w:rsidRPr="00807938">
        <w:rPr>
          <w:rFonts w:ascii="Verdana" w:hAnsi="Verdana"/>
          <w:sz w:val="16"/>
          <w:szCs w:val="16"/>
        </w:rPr>
        <w:t xml:space="preserve">2) and 1.2.14G.  </w:t>
      </w:r>
    </w:p>
  </w:footnote>
  <w:footnote w:id="5">
    <w:p w:rsidR="000F1897" w:rsidRPr="00807938" w:rsidRDefault="000F1897" w:rsidP="000F1897">
      <w:pPr>
        <w:pStyle w:val="FootnoteText"/>
        <w:rPr>
          <w:rFonts w:ascii="Verdana" w:hAnsi="Verdana"/>
          <w:sz w:val="16"/>
          <w:szCs w:val="16"/>
        </w:rPr>
      </w:pPr>
      <w:r w:rsidRPr="00807938">
        <w:rPr>
          <w:rStyle w:val="FootnoteReference"/>
          <w:rFonts w:ascii="Verdana" w:hAnsi="Verdana"/>
          <w:sz w:val="16"/>
          <w:szCs w:val="16"/>
        </w:rPr>
        <w:footnoteRef/>
      </w:r>
      <w:r w:rsidRPr="00807938">
        <w:rPr>
          <w:rFonts w:ascii="Verdana" w:hAnsi="Verdana"/>
          <w:sz w:val="16"/>
          <w:szCs w:val="16"/>
        </w:rPr>
        <w:t xml:space="preserve"> That is, within its UK consolidation group or non-EEA sub-group.</w:t>
      </w:r>
    </w:p>
  </w:footnote>
  <w:footnote w:id="6">
    <w:p w:rsidR="000F1897" w:rsidRPr="00123D5A" w:rsidRDefault="000F1897" w:rsidP="000F1897">
      <w:pPr>
        <w:pStyle w:val="FootnoteText"/>
        <w:rPr>
          <w:rFonts w:ascii="Times New Roman" w:hAnsi="Times New Roman"/>
        </w:rPr>
      </w:pPr>
      <w:r w:rsidRPr="00807938">
        <w:rPr>
          <w:rStyle w:val="FootnoteReference"/>
          <w:rFonts w:ascii="Verdana" w:hAnsi="Verdana"/>
          <w:sz w:val="16"/>
          <w:szCs w:val="16"/>
        </w:rPr>
        <w:footnoteRef/>
      </w:r>
      <w:r w:rsidR="003E4DC1" w:rsidRPr="00807938">
        <w:rPr>
          <w:rFonts w:ascii="Verdana" w:hAnsi="Verdana"/>
          <w:sz w:val="16"/>
          <w:szCs w:val="16"/>
        </w:rPr>
        <w:t xml:space="preserve"> </w:t>
      </w:r>
      <w:hyperlink r:id="rId1" w:history="1">
        <w:r w:rsidR="00807938" w:rsidRPr="00807938">
          <w:rPr>
            <w:rStyle w:val="Hyperlink"/>
            <w:rFonts w:ascii="Verdana" w:hAnsi="Verdana"/>
            <w:sz w:val="16"/>
            <w:szCs w:val="16"/>
          </w:rPr>
          <w:t xml:space="preserve">General </w:t>
        </w:r>
        <w:r w:rsidR="00B33217" w:rsidRPr="00807938">
          <w:rPr>
            <w:rStyle w:val="Hyperlink"/>
            <w:rFonts w:ascii="Verdana" w:hAnsi="Verdana"/>
            <w:sz w:val="16"/>
            <w:szCs w:val="16"/>
          </w:rPr>
          <w:t>Guidance on Proportionality</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2033" w:rsidRDefault="0044786F">
    <w:pPr>
      <w:pStyle w:val="Header"/>
    </w:pPr>
    <w:r w:rsidRPr="00522033">
      <w:rPr>
        <w:noProof/>
        <w:lang w:val="en-GB" w:eastAsia="en-GB"/>
      </w:rPr>
      <mc:AlternateContent>
        <mc:Choice Requires="wps">
          <w:drawing>
            <wp:anchor distT="0" distB="0" distL="114300" distR="114300" simplePos="0" relativeHeight="251661824" behindDoc="0" locked="0" layoutInCell="1" allowOverlap="1" wp14:anchorId="031A69D4" wp14:editId="275AA2E3">
              <wp:simplePos x="0" y="0"/>
              <wp:positionH relativeFrom="page">
                <wp:posOffset>180340</wp:posOffset>
              </wp:positionH>
              <wp:positionV relativeFrom="page">
                <wp:posOffset>180340</wp:posOffset>
              </wp:positionV>
              <wp:extent cx="2376264" cy="246221"/>
              <wp:effectExtent l="0" t="0" r="0" b="0"/>
              <wp:wrapNone/>
              <wp:docPr id="4" name="TextBox 4"/>
              <wp:cNvGraphicFramePr/>
              <a:graphic xmlns:a="http://schemas.openxmlformats.org/drawingml/2006/main">
                <a:graphicData uri="http://schemas.microsoft.com/office/word/2010/wordprocessingShape">
                  <wps:wsp>
                    <wps:cNvSpPr txBox="1"/>
                    <wps:spPr>
                      <a:xfrm>
                        <a:off x="0" y="0"/>
                        <a:ext cx="2376264" cy="246221"/>
                      </a:xfrm>
                      <a:prstGeom prst="rect">
                        <a:avLst/>
                      </a:prstGeom>
                      <a:noFill/>
                    </wps:spPr>
                    <wps:txbx>
                      <w:txbxContent>
                        <w:sdt>
                          <w:sdtPr>
                            <w:rPr>
                              <w:rFonts w:ascii="Verdana" w:hAnsi="Verdana"/>
                              <w:b/>
                              <w:sz w:val="16"/>
                              <w:szCs w:val="16"/>
                            </w:rPr>
                            <w:alias w:val="Select security marking"/>
                            <w:tag w:val="Select security marking"/>
                            <w:id w:val="779533874"/>
                            <w:showingPlcHdr/>
                            <w:dropDownList>
                              <w:listItem w:displayText="Select security marking" w:value="  "/>
                              <w:listItem w:displayText="No security" w:value=""/>
                              <w:listItem w:displayText="Unrestricted" w:value="Unrestricted"/>
                              <w:listItem w:displayText="FCA Restricted" w:value="FCA Restricted"/>
                              <w:listItem w:displayText="FCA Controlled Distribution" w:value="FCA Controlled Distribution"/>
                            </w:dropDownList>
                          </w:sdtPr>
                          <w:sdtEndPr/>
                          <w:sdtContent>
                            <w:p w:rsidR="0044786F" w:rsidRPr="00634803" w:rsidRDefault="009426EC" w:rsidP="0044786F">
                              <w:pPr>
                                <w:rPr>
                                  <w:rFonts w:ascii="Times New Roman" w:hAnsi="Times New Roman"/>
                                  <w:sz w:val="24"/>
                                  <w:szCs w:val="24"/>
                                </w:rPr>
                              </w:pPr>
                              <w:r>
                                <w:rPr>
                                  <w:rFonts w:ascii="Verdana" w:hAnsi="Verdana"/>
                                  <w:b/>
                                  <w:sz w:val="16"/>
                                  <w:szCs w:val="16"/>
                                </w:rPr>
                                <w:t xml:space="preserve">     </w:t>
                              </w:r>
                            </w:p>
                          </w:sdtContent>
                        </w:sdt>
                      </w:txbxContent>
                    </wps:txbx>
                    <wps:bodyPr wrap="square" rtlCol="0">
                      <a:spAutoFit/>
                    </wps:bodyPr>
                  </wps:wsp>
                </a:graphicData>
              </a:graphic>
            </wp:anchor>
          </w:drawing>
        </mc:Choice>
        <mc:Fallback>
          <w:pict>
            <v:shapetype id="_x0000_t202" coordsize="21600,21600" o:spt="202" path="m,l,21600r21600,l21600,xe">
              <v:stroke joinstyle="miter"/>
              <v:path gradientshapeok="t" o:connecttype="rect"/>
            </v:shapetype>
            <v:shape id="TextBox 4" o:spid="_x0000_s1026" type="#_x0000_t202" style="position:absolute;margin-left:14.2pt;margin-top:14.2pt;width:187.1pt;height:19.4pt;z-index:25166182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" filled="f" stroked="f">
              <v:textbox style="mso-fit-shape-to-text:t">
                <w:txbxContent>
                  <w:sdt>
                    <w:sdtPr>
                      <w:rPr>
                        <w:rFonts w:ascii="Verdana" w:hAnsi="Verdana"/>
                        <w:b/>
                        <w:sz w:val="16"/>
                        <w:szCs w:val="16"/>
                      </w:rPr>
                      <w:alias w:val="Select security marking"/>
                      <w:tag w:val="Select security marking"/>
                      <w:id w:val="779533874"/>
                      <w:showingPlcHdr/>
                      <w:dropDownList>
                        <w:listItem w:displayText="Select security marking" w:value="  "/>
                        <w:listItem w:displayText="No security" w:value=""/>
                        <w:listItem w:displayText="Unrestricted" w:value="Unrestricted"/>
                        <w:listItem w:displayText="FCA Restricted" w:value="FCA Restricted"/>
                        <w:listItem w:displayText="FCA Controlled Distribution" w:value="FCA Controlled Distribution"/>
                      </w:dropDownList>
                    </w:sdtPr>
                    <w:sdtEndPr/>
                    <w:sdtContent>
                      <w:p w:rsidR="0044786F" w:rsidRPr="00634803" w:rsidRDefault="009426EC" w:rsidP="0044786F">
                        <w:pPr>
                          <w:rPr>
                            <w:rFonts w:ascii="Times New Roman" w:hAnsi="Times New Roman"/>
                            <w:sz w:val="24"/>
                            <w:szCs w:val="24"/>
                          </w:rPr>
                        </w:pPr>
                        <w:r>
                          <w:rPr>
                            <w:rFonts w:ascii="Verdana" w:hAnsi="Verdana"/>
                            <w:b/>
                            <w:sz w:val="16"/>
                            <w:szCs w:val="16"/>
                          </w:rPr>
                          <w:t xml:space="preserve">     </w:t>
                        </w:r>
                      </w:p>
                    </w:sdtContent>
                  </w:sdt>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6884" w:rsidRDefault="00522033">
    <w:r w:rsidRPr="00522033">
      <w:rPr>
        <w:noProof/>
        <w:lang w:val="en-GB" w:eastAsia="en-GB"/>
      </w:rPr>
      <mc:AlternateContent>
        <mc:Choice Requires="wps">
          <w:drawing>
            <wp:anchor distT="0" distB="0" distL="114300" distR="114300" simplePos="0" relativeHeight="251659776" behindDoc="0" locked="0" layoutInCell="1" allowOverlap="1" wp14:anchorId="594D846A" wp14:editId="0DDDC04F">
              <wp:simplePos x="0" y="0"/>
              <wp:positionH relativeFrom="page">
                <wp:posOffset>180340</wp:posOffset>
              </wp:positionH>
              <wp:positionV relativeFrom="page">
                <wp:posOffset>180340</wp:posOffset>
              </wp:positionV>
              <wp:extent cx="2376264" cy="246221"/>
              <wp:effectExtent l="0" t="0" r="0" b="0"/>
              <wp:wrapNone/>
              <wp:docPr id="5" name="TextBox 4"/>
              <wp:cNvGraphicFramePr/>
              <a:graphic xmlns:a="http://schemas.openxmlformats.org/drawingml/2006/main">
                <a:graphicData uri="http://schemas.microsoft.com/office/word/2010/wordprocessingShape">
                  <wps:wsp>
                    <wps:cNvSpPr txBox="1"/>
                    <wps:spPr>
                      <a:xfrm>
                        <a:off x="0" y="0"/>
                        <a:ext cx="2376264" cy="246221"/>
                      </a:xfrm>
                      <a:prstGeom prst="rect">
                        <a:avLst/>
                      </a:prstGeom>
                      <a:noFill/>
                    </wps:spPr>
                    <wps:txbx>
                      <w:txbxContent>
                        <w:sdt>
                          <w:sdtPr>
                            <w:rPr>
                              <w:rFonts w:ascii="Verdana" w:hAnsi="Verdana"/>
                              <w:b/>
                              <w:sz w:val="16"/>
                              <w:szCs w:val="16"/>
                            </w:rPr>
                            <w:alias w:val="Select security marking"/>
                            <w:tag w:val="Select security marking"/>
                            <w:id w:val="844600128"/>
                            <w:showingPlcHdr/>
                            <w:dropDownList>
                              <w:listItem w:displayText="Select security marking" w:value="  "/>
                              <w:listItem w:displayText="No security" w:value=""/>
                              <w:listItem w:displayText="Unrestricted" w:value="Unrestricted"/>
                              <w:listItem w:displayText="FCA Restricted" w:value="FCA Restricted"/>
                              <w:listItem w:displayText="FCA Controlled Distribution" w:value="FCA Controlled Distribution"/>
                            </w:dropDownList>
                          </w:sdtPr>
                          <w:sdtEndPr/>
                          <w:sdtContent>
                            <w:p w:rsidR="00522033" w:rsidRPr="00634803" w:rsidRDefault="000F1897" w:rsidP="00634803">
                              <w:pPr>
                                <w:rPr>
                                  <w:rFonts w:ascii="Times New Roman" w:hAnsi="Times New Roman"/>
                                  <w:sz w:val="24"/>
                                  <w:szCs w:val="24"/>
                                </w:rPr>
                              </w:pPr>
                              <w:r>
                                <w:rPr>
                                  <w:rFonts w:ascii="Verdana" w:hAnsi="Verdana"/>
                                  <w:b/>
                                  <w:sz w:val="16"/>
                                  <w:szCs w:val="16"/>
                                </w:rPr>
                                <w:t xml:space="preserve">     </w:t>
                              </w:r>
                            </w:p>
                          </w:sdtContent>
                        </w:sdt>
                      </w:txbxContent>
                    </wps:txbx>
                    <wps:bodyPr wrap="square" rtlCol="0">
                      <a:spAutoFit/>
                    </wps:bodyPr>
                  </wps:wsp>
                </a:graphicData>
              </a:graphic>
            </wp:anchor>
          </w:drawing>
        </mc:Choice>
        <mc:Fallback>
          <w:pict>
            <v:shapetype id="_x0000_t202" coordsize="21600,21600" o:spt="202" path="m,l,21600r21600,l21600,xe">
              <v:stroke joinstyle="miter"/>
              <v:path gradientshapeok="t" o:connecttype="rect"/>
            </v:shapetype>
            <v:shape id="_x0000_s1027" type="#_x0000_t202" style="position:absolute;margin-left:14.2pt;margin-top:14.2pt;width:187.1pt;height:19.4pt;z-index:25165977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" filled="f" stroked="f">
              <v:textbox style="mso-fit-shape-to-text:t">
                <w:txbxContent>
                  <w:sdt>
                    <w:sdtPr>
                      <w:rPr>
                        <w:rFonts w:ascii="Verdana" w:hAnsi="Verdana"/>
                        <w:b/>
                        <w:sz w:val="16"/>
                        <w:szCs w:val="16"/>
                      </w:rPr>
                      <w:alias w:val="Select security marking"/>
                      <w:tag w:val="Select security marking"/>
                      <w:id w:val="844600128"/>
                      <w:showingPlcHdr/>
                      <w:dropDownList>
                        <w:listItem w:displayText="Select security marking" w:value="  "/>
                        <w:listItem w:displayText="No security" w:value=""/>
                        <w:listItem w:displayText="Unrestricted" w:value="Unrestricted"/>
                        <w:listItem w:displayText="FCA Restricted" w:value="FCA Restricted"/>
                        <w:listItem w:displayText="FCA Controlled Distribution" w:value="FCA Controlled Distribution"/>
                      </w:dropDownList>
                    </w:sdtPr>
                    <w:sdtEndPr/>
                    <w:sdtContent>
                      <w:p w:rsidR="00522033" w:rsidRPr="00634803" w:rsidRDefault="000F1897" w:rsidP="00634803">
                        <w:pPr>
                          <w:rPr>
                            <w:rFonts w:ascii="Times New Roman" w:hAnsi="Times New Roman"/>
                            <w:sz w:val="24"/>
                            <w:szCs w:val="24"/>
                          </w:rPr>
                        </w:pPr>
                        <w:r>
                          <w:rPr>
                            <w:rFonts w:ascii="Verdana" w:hAnsi="Verdana"/>
                            <w:b/>
                            <w:sz w:val="16"/>
                            <w:szCs w:val="16"/>
                          </w:rPr>
                          <w:t xml:space="preserve">     </w:t>
                        </w:r>
                      </w:p>
                    </w:sdtContent>
                  </w:sdt>
                </w:txbxContent>
              </v:textbox>
              <w10:wrap anchorx="page" anchory="page"/>
            </v:shape>
          </w:pict>
        </mc:Fallback>
      </mc:AlternateContent>
    </w:r>
    <w:r w:rsidRPr="00522033">
      <w:rPr>
        <w:lang w:val="en-GB"/>
      </w:rPr>
      <w:t xml:space="preserve"> </w:t>
    </w:r>
    <w:r w:rsidR="00443BBC">
      <w:rPr>
        <w:noProof/>
        <w:lang w:val="en-GB" w:eastAsia="en-GB"/>
      </w:rPr>
      <w:drawing>
        <wp:anchor distT="0" distB="0" distL="114300" distR="114300" simplePos="0" relativeHeight="251657728" behindDoc="1" locked="0" layoutInCell="1" allowOverlap="1" wp14:anchorId="5E486BC1" wp14:editId="1B5AA46E">
          <wp:simplePos x="0" y="0"/>
          <wp:positionH relativeFrom="page">
            <wp:posOffset>0</wp:posOffset>
          </wp:positionH>
          <wp:positionV relativeFrom="page">
            <wp:posOffset>0</wp:posOffset>
          </wp:positionV>
          <wp:extent cx="7556500" cy="1790700"/>
          <wp:effectExtent l="0" t="0" r="6350" b="0"/>
          <wp:wrapTopAndBottom/>
          <wp:docPr id="2" name="Picture 2" descr="Namestrap A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amestrap A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6500" cy="17907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125FE"/>
    <w:multiLevelType w:val="hybridMultilevel"/>
    <w:tmpl w:val="6B2040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E5E5DDC"/>
    <w:multiLevelType w:val="hybridMultilevel"/>
    <w:tmpl w:val="FFB092CC"/>
    <w:lvl w:ilvl="0" w:tplc="08090003">
      <w:start w:val="1"/>
      <w:numFmt w:val="bullet"/>
      <w:lvlText w:val="o"/>
      <w:lvlJc w:val="left"/>
      <w:pPr>
        <w:tabs>
          <w:tab w:val="num" w:pos="1080"/>
        </w:tabs>
        <w:ind w:left="1080" w:hanging="360"/>
      </w:pPr>
      <w:rPr>
        <w:rFonts w:ascii="Courier New" w:hAnsi="Courier New" w:cs="Courier New"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
    <w:nsid w:val="0FE21585"/>
    <w:multiLevelType w:val="hybridMultilevel"/>
    <w:tmpl w:val="8BFE182E"/>
    <w:lvl w:ilvl="0" w:tplc="CB76E9BC">
      <w:start w:val="1"/>
      <w:numFmt w:val="bullet"/>
      <w:lvlText w:val=""/>
      <w:lvlJc w:val="left"/>
      <w:pPr>
        <w:ind w:left="360" w:hanging="360"/>
      </w:pPr>
      <w:rPr>
        <w:rFonts w:ascii="Book Antiqua" w:hAnsi="Book Antiqua" w:hint="default"/>
        <w:b w:val="0"/>
        <w:bCs w:val="0"/>
        <w:i w:val="0"/>
        <w:iCs w:val="0"/>
        <w:color w:val="auto"/>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6F8674B"/>
    <w:multiLevelType w:val="hybridMultilevel"/>
    <w:tmpl w:val="47ACEBAA"/>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
    <w:nsid w:val="18192CD3"/>
    <w:multiLevelType w:val="multilevel"/>
    <w:tmpl w:val="C70234FA"/>
    <w:lvl w:ilvl="0">
      <w:start w:val="1"/>
      <w:numFmt w:val="bullet"/>
      <w:lvlText w:val="¡"/>
      <w:lvlJc w:val="left"/>
      <w:pPr>
        <w:ind w:left="360" w:hanging="360"/>
      </w:pPr>
      <w:rPr>
        <w:rFonts w:ascii="Wingdings 2" w:hAnsi="Wingdings 2" w:hint="default"/>
        <w:color w:val="4F81BD"/>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nsid w:val="21A20625"/>
    <w:multiLevelType w:val="hybridMultilevel"/>
    <w:tmpl w:val="F6827928"/>
    <w:lvl w:ilvl="0" w:tplc="0809000F">
      <w:start w:val="1"/>
      <w:numFmt w:val="decimal"/>
      <w:lvlText w:val="%1."/>
      <w:lvlJc w:val="left"/>
      <w:pPr>
        <w:tabs>
          <w:tab w:val="num" w:pos="720"/>
        </w:tabs>
        <w:ind w:left="720" w:hanging="360"/>
      </w:pPr>
    </w:lvl>
    <w:lvl w:ilvl="1" w:tplc="08090001">
      <w:start w:val="1"/>
      <w:numFmt w:val="bullet"/>
      <w:lvlText w:val=""/>
      <w:lvlJc w:val="left"/>
      <w:pPr>
        <w:tabs>
          <w:tab w:val="num" w:pos="1440"/>
        </w:tabs>
        <w:ind w:left="1440" w:hanging="360"/>
      </w:pPr>
      <w:rPr>
        <w:rFonts w:ascii="Symbol" w:hAnsi="Symbol"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nsid w:val="24D96082"/>
    <w:multiLevelType w:val="hybridMultilevel"/>
    <w:tmpl w:val="1BE4647E"/>
    <w:lvl w:ilvl="0" w:tplc="9EFEECEC">
      <w:start w:val="1"/>
      <w:numFmt w:val="bullet"/>
      <w:pStyle w:val="NOTNUMbulletLev1"/>
      <w:lvlText w:val=""/>
      <w:lvlJc w:val="left"/>
      <w:pPr>
        <w:tabs>
          <w:tab w:val="num" w:pos="480"/>
        </w:tabs>
        <w:ind w:left="480" w:hanging="48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nsid w:val="2E373AAD"/>
    <w:multiLevelType w:val="hybridMultilevel"/>
    <w:tmpl w:val="6B9E0A56"/>
    <w:lvl w:ilvl="0" w:tplc="08090001">
      <w:start w:val="1"/>
      <w:numFmt w:val="bullet"/>
      <w:lvlText w:val=""/>
      <w:lvlJc w:val="left"/>
      <w:pPr>
        <w:tabs>
          <w:tab w:val="num" w:pos="720"/>
        </w:tabs>
        <w:ind w:left="72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nsid w:val="32C575B7"/>
    <w:multiLevelType w:val="hybridMultilevel"/>
    <w:tmpl w:val="9A88CC4C"/>
    <w:lvl w:ilvl="0" w:tplc="1020FB86">
      <w:start w:val="1"/>
      <w:numFmt w:val="bullet"/>
      <w:pStyle w:val="FCASub-Bullet"/>
      <w:lvlText w:val=""/>
      <w:lvlJc w:val="left"/>
      <w:pPr>
        <w:ind w:left="927" w:hanging="360"/>
      </w:pPr>
      <w:rPr>
        <w:rFonts w:ascii="Symbol" w:hAnsi="Symbol" w:hint="default"/>
      </w:rPr>
    </w:lvl>
    <w:lvl w:ilvl="1" w:tplc="08090019">
      <w:start w:val="1"/>
      <w:numFmt w:val="lowerLetter"/>
      <w:lvlText w:val="%2."/>
      <w:lvlJc w:val="left"/>
      <w:pPr>
        <w:tabs>
          <w:tab w:val="num" w:pos="1800"/>
        </w:tabs>
        <w:ind w:left="1800" w:hanging="360"/>
      </w:pPr>
    </w:lvl>
    <w:lvl w:ilvl="2" w:tplc="0809001B">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9">
    <w:nsid w:val="36691493"/>
    <w:multiLevelType w:val="multilevel"/>
    <w:tmpl w:val="A5289874"/>
    <w:lvl w:ilvl="0">
      <w:start w:val="1"/>
      <w:numFmt w:val="bullet"/>
      <w:lvlText w:val=""/>
      <w:lvlJc w:val="left"/>
      <w:pPr>
        <w:ind w:left="360" w:hanging="360"/>
      </w:pPr>
      <w:rPr>
        <w:rFonts w:ascii="Symbol" w:hAnsi="Symbol" w:hint="default"/>
        <w:color w:val="4F81BD"/>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nsid w:val="4E735BF8"/>
    <w:multiLevelType w:val="hybridMultilevel"/>
    <w:tmpl w:val="F34C661E"/>
    <w:lvl w:ilvl="0" w:tplc="957E8BFE">
      <w:start w:val="1"/>
      <w:numFmt w:val="bullet"/>
      <w:lvlText w:val=""/>
      <w:lvlJc w:val="left"/>
      <w:pPr>
        <w:tabs>
          <w:tab w:val="num" w:pos="1080"/>
        </w:tabs>
        <w:ind w:left="108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nsid w:val="54AA4F9B"/>
    <w:multiLevelType w:val="hybridMultilevel"/>
    <w:tmpl w:val="5352DEA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2">
    <w:nsid w:val="5F256860"/>
    <w:multiLevelType w:val="hybridMultilevel"/>
    <w:tmpl w:val="03FAE76E"/>
    <w:lvl w:ilvl="0" w:tplc="08090001">
      <w:start w:val="1"/>
      <w:numFmt w:val="bullet"/>
      <w:lvlText w:val=""/>
      <w:lvlJc w:val="left"/>
      <w:pPr>
        <w:tabs>
          <w:tab w:val="num" w:pos="720"/>
        </w:tabs>
        <w:ind w:left="72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nsid w:val="5FA201AF"/>
    <w:multiLevelType w:val="hybridMultilevel"/>
    <w:tmpl w:val="A5289874"/>
    <w:lvl w:ilvl="0" w:tplc="3B4E9838">
      <w:start w:val="1"/>
      <w:numFmt w:val="bullet"/>
      <w:lvlText w:val=""/>
      <w:lvlJc w:val="left"/>
      <w:pPr>
        <w:ind w:left="360" w:hanging="360"/>
      </w:pPr>
      <w:rPr>
        <w:rFonts w:ascii="Symbol" w:hAnsi="Symbol" w:hint="default"/>
        <w:color w:val="4F81BD"/>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06D0827"/>
    <w:multiLevelType w:val="hybridMultilevel"/>
    <w:tmpl w:val="7DFCA886"/>
    <w:lvl w:ilvl="0" w:tplc="A40CF504">
      <w:start w:val="1"/>
      <w:numFmt w:val="decimal"/>
      <w:pStyle w:val="FCANumbered"/>
      <w:lvlText w:val="%1."/>
      <w:lvlJc w:val="left"/>
      <w:pPr>
        <w:tabs>
          <w:tab w:val="num" w:pos="720"/>
        </w:tabs>
        <w:ind w:left="720" w:hanging="360"/>
      </w:pPr>
      <w:rPr>
        <w:i w:val="0"/>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nsid w:val="62ED62D2"/>
    <w:multiLevelType w:val="hybridMultilevel"/>
    <w:tmpl w:val="25A44EEC"/>
    <w:lvl w:ilvl="0" w:tplc="1750A418">
      <w:start w:val="1"/>
      <w:numFmt w:val="bullet"/>
      <w:pStyle w:val="FCABODY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6">
    <w:nsid w:val="72A45BFE"/>
    <w:multiLevelType w:val="hybridMultilevel"/>
    <w:tmpl w:val="C70234FA"/>
    <w:lvl w:ilvl="0" w:tplc="9154D07C">
      <w:start w:val="1"/>
      <w:numFmt w:val="bullet"/>
      <w:lvlText w:val="¡"/>
      <w:lvlJc w:val="left"/>
      <w:pPr>
        <w:ind w:left="360" w:hanging="360"/>
      </w:pPr>
      <w:rPr>
        <w:rFonts w:ascii="Wingdings 2" w:hAnsi="Wingdings 2" w:hint="default"/>
        <w:color w:val="4F81BD"/>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93F2F77"/>
    <w:multiLevelType w:val="multilevel"/>
    <w:tmpl w:val="538C9E1C"/>
    <w:lvl w:ilvl="0">
      <w:start w:val="1"/>
      <w:numFmt w:val="decimal"/>
      <w:pStyle w:val="NUMMaintextnumbered"/>
      <w:lvlText w:val="%1"/>
      <w:lvlJc w:val="left"/>
      <w:pPr>
        <w:tabs>
          <w:tab w:val="num" w:pos="720"/>
        </w:tabs>
        <w:ind w:left="720" w:hanging="720"/>
      </w:pPr>
      <w:rPr>
        <w:rFonts w:ascii="Arial" w:hAnsi="Arial" w:hint="default"/>
      </w:rPr>
    </w:lvl>
    <w:lvl w:ilvl="1">
      <w:start w:val="1"/>
      <w:numFmt w:val="decimal"/>
      <w:pStyle w:val="NUMMaintextnumbered"/>
      <w:lvlText w:val="%2."/>
      <w:lvlJc w:val="left"/>
      <w:pPr>
        <w:tabs>
          <w:tab w:val="num" w:pos="720"/>
        </w:tabs>
        <w:ind w:left="720" w:hanging="720"/>
      </w:pPr>
      <w:rPr>
        <w:rFonts w:ascii="Times New Roman" w:hAnsi="Times New Roman" w:hint="default"/>
      </w:rPr>
    </w:lvl>
    <w:lvl w:ilvl="2">
      <w:start w:val="1"/>
      <w:numFmt w:val="lowerLetter"/>
      <w:lvlRestart w:val="0"/>
      <w:pStyle w:val="NUMnumberLev1-abc"/>
      <w:lvlText w:val="(%3)"/>
      <w:lvlJc w:val="left"/>
      <w:pPr>
        <w:tabs>
          <w:tab w:val="num" w:pos="1200"/>
        </w:tabs>
        <w:ind w:left="1200" w:hanging="480"/>
      </w:pPr>
      <w:rPr>
        <w:rFonts w:hint="default"/>
      </w:rPr>
    </w:lvl>
    <w:lvl w:ilvl="3">
      <w:start w:val="1"/>
      <w:numFmt w:val="lowerRoman"/>
      <w:lvlRestart w:val="0"/>
      <w:pStyle w:val="NUMnumberLev3-i-ii-iii"/>
      <w:lvlText w:val="(%4)"/>
      <w:lvlJc w:val="left"/>
      <w:pPr>
        <w:tabs>
          <w:tab w:val="num" w:pos="1680"/>
        </w:tabs>
        <w:ind w:left="1680" w:hanging="480"/>
      </w:pPr>
      <w:rPr>
        <w:rFonts w:hint="default"/>
      </w:rPr>
    </w:lvl>
    <w:lvl w:ilvl="4">
      <w:start w:val="1"/>
      <w:numFmt w:val="decimal"/>
      <w:lvlRestart w:val="0"/>
      <w:lvlText w:val="%1.%2.%5"/>
      <w:lvlJc w:val="left"/>
      <w:pPr>
        <w:tabs>
          <w:tab w:val="num" w:pos="1797"/>
        </w:tabs>
        <w:ind w:left="1797" w:hanging="357"/>
      </w:pPr>
      <w:rPr>
        <w:rFonts w:hint="default"/>
      </w:rPr>
    </w:lvl>
    <w:lvl w:ilvl="5">
      <w:start w:val="1"/>
      <w:numFmt w:val="none"/>
      <w:lvlRestart w:val="0"/>
      <w:lvlText w:val=""/>
      <w:lvlJc w:val="left"/>
      <w:pPr>
        <w:tabs>
          <w:tab w:val="num" w:pos="2880"/>
        </w:tabs>
        <w:ind w:left="2880" w:hanging="360"/>
      </w:pPr>
      <w:rPr>
        <w:rFonts w:hint="default"/>
      </w:rPr>
    </w:lvl>
    <w:lvl w:ilvl="6">
      <w:start w:val="1"/>
      <w:numFmt w:val="none"/>
      <w:lvlRestart w:val="0"/>
      <w:lvlText w:val="%7"/>
      <w:lvlJc w:val="left"/>
      <w:pPr>
        <w:tabs>
          <w:tab w:val="num" w:pos="3240"/>
        </w:tabs>
        <w:ind w:left="3240" w:hanging="360"/>
      </w:pPr>
      <w:rPr>
        <w:rFonts w:hint="default"/>
      </w:rPr>
    </w:lvl>
    <w:lvl w:ilvl="7">
      <w:start w:val="1"/>
      <w:numFmt w:val="none"/>
      <w:lvlRestart w:val="0"/>
      <w:lvlText w:val="%8"/>
      <w:lvlJc w:val="left"/>
      <w:pPr>
        <w:tabs>
          <w:tab w:val="num" w:pos="3600"/>
        </w:tabs>
        <w:ind w:left="3600" w:hanging="360"/>
      </w:pPr>
      <w:rPr>
        <w:rFonts w:hint="default"/>
      </w:rPr>
    </w:lvl>
    <w:lvl w:ilvl="8">
      <w:start w:val="1"/>
      <w:numFmt w:val="none"/>
      <w:lvlRestart w:val="0"/>
      <w:lvlText w:val="%9"/>
      <w:lvlJc w:val="left"/>
      <w:pPr>
        <w:tabs>
          <w:tab w:val="num" w:pos="3960"/>
        </w:tabs>
        <w:ind w:left="3960" w:hanging="360"/>
      </w:pPr>
      <w:rPr>
        <w:rFonts w:hint="default"/>
      </w:rPr>
    </w:lvl>
  </w:abstractNum>
  <w:abstractNum w:abstractNumId="18">
    <w:nsid w:val="7F3B47F4"/>
    <w:multiLevelType w:val="hybridMultilevel"/>
    <w:tmpl w:val="D996F5F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6"/>
  </w:num>
  <w:num w:numId="2">
    <w:abstractNumId w:val="4"/>
  </w:num>
  <w:num w:numId="3">
    <w:abstractNumId w:val="13"/>
  </w:num>
  <w:num w:numId="4">
    <w:abstractNumId w:val="9"/>
  </w:num>
  <w:num w:numId="5">
    <w:abstractNumId w:val="2"/>
  </w:num>
  <w:num w:numId="6">
    <w:abstractNumId w:val="14"/>
  </w:num>
  <w:num w:numId="7">
    <w:abstractNumId w:val="5"/>
  </w:num>
  <w:num w:numId="8">
    <w:abstractNumId w:val="12"/>
  </w:num>
  <w:num w:numId="9">
    <w:abstractNumId w:val="7"/>
  </w:num>
  <w:num w:numId="10">
    <w:abstractNumId w:val="8"/>
  </w:num>
  <w:num w:numId="11">
    <w:abstractNumId w:val="15"/>
  </w:num>
  <w:num w:numId="12">
    <w:abstractNumId w:val="17"/>
  </w:num>
  <w:num w:numId="13">
    <w:abstractNumId w:val="6"/>
  </w:num>
  <w:num w:numId="14">
    <w:abstractNumId w:val="11"/>
  </w:num>
  <w:num w:numId="15">
    <w:abstractNumId w:val="3"/>
  </w:num>
  <w:num w:numId="16">
    <w:abstractNumId w:val="1"/>
  </w:num>
  <w:num w:numId="17">
    <w:abstractNumId w:val="18"/>
  </w:num>
  <w:num w:numId="18">
    <w:abstractNumId w:val="10"/>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1897"/>
    <w:rsid w:val="0007288B"/>
    <w:rsid w:val="000F1897"/>
    <w:rsid w:val="00106884"/>
    <w:rsid w:val="00134401"/>
    <w:rsid w:val="001652A1"/>
    <w:rsid w:val="00166D8A"/>
    <w:rsid w:val="00174478"/>
    <w:rsid w:val="001A6E40"/>
    <w:rsid w:val="001B1AB5"/>
    <w:rsid w:val="001B2F90"/>
    <w:rsid w:val="001B513E"/>
    <w:rsid w:val="001B65DB"/>
    <w:rsid w:val="001C2424"/>
    <w:rsid w:val="001D3A7D"/>
    <w:rsid w:val="002212C0"/>
    <w:rsid w:val="00224BD2"/>
    <w:rsid w:val="00236EA7"/>
    <w:rsid w:val="002471B0"/>
    <w:rsid w:val="002B2527"/>
    <w:rsid w:val="002E0392"/>
    <w:rsid w:val="00337D97"/>
    <w:rsid w:val="00366EFF"/>
    <w:rsid w:val="003A266A"/>
    <w:rsid w:val="003A4E83"/>
    <w:rsid w:val="003C4C2F"/>
    <w:rsid w:val="003E2668"/>
    <w:rsid w:val="003E4DC1"/>
    <w:rsid w:val="00411CBD"/>
    <w:rsid w:val="00443BBC"/>
    <w:rsid w:val="0044786F"/>
    <w:rsid w:val="0045118D"/>
    <w:rsid w:val="004547FE"/>
    <w:rsid w:val="004567A7"/>
    <w:rsid w:val="004966D7"/>
    <w:rsid w:val="004F3F52"/>
    <w:rsid w:val="00522033"/>
    <w:rsid w:val="00634803"/>
    <w:rsid w:val="006500F9"/>
    <w:rsid w:val="0065724E"/>
    <w:rsid w:val="00663318"/>
    <w:rsid w:val="00681AF4"/>
    <w:rsid w:val="006C3549"/>
    <w:rsid w:val="006C52FC"/>
    <w:rsid w:val="007026E5"/>
    <w:rsid w:val="007B1483"/>
    <w:rsid w:val="007D7BEF"/>
    <w:rsid w:val="00800B01"/>
    <w:rsid w:val="00807938"/>
    <w:rsid w:val="00831A1F"/>
    <w:rsid w:val="00841D08"/>
    <w:rsid w:val="008A3DC0"/>
    <w:rsid w:val="009222F1"/>
    <w:rsid w:val="009426EC"/>
    <w:rsid w:val="00A01BF4"/>
    <w:rsid w:val="00AA2096"/>
    <w:rsid w:val="00AA3D65"/>
    <w:rsid w:val="00B33217"/>
    <w:rsid w:val="00B53A5A"/>
    <w:rsid w:val="00BA1B47"/>
    <w:rsid w:val="00BC2D1A"/>
    <w:rsid w:val="00C3562A"/>
    <w:rsid w:val="00C6422E"/>
    <w:rsid w:val="00CB6FF3"/>
    <w:rsid w:val="00D730A5"/>
    <w:rsid w:val="00D84512"/>
    <w:rsid w:val="00D85B90"/>
    <w:rsid w:val="00DD3048"/>
    <w:rsid w:val="00DD678E"/>
    <w:rsid w:val="00E2239C"/>
    <w:rsid w:val="00E762B2"/>
    <w:rsid w:val="00FA22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MS Mincho" w:hAnsi="Cambria" w:cs="Times New Roman"/>
        <w:lang w:val="en-GB" w:eastAsia="en-GB" w:bidi="ar-SA"/>
      </w:rPr>
    </w:rPrDefault>
    <w:pPrDefault/>
  </w:docDefaults>
  <w:latentStyles w:defLockedState="0" w:defUIPriority="99" w:defSemiHidden="1" w:defUnhideWhenUsed="0" w:defQFormat="0" w:count="267">
    <w:lsdException w:name="Normal" w:semiHidden="0" w:uiPriority="0"/>
    <w:lsdException w:name="heading 1" w:semiHidden="0" w:uiPriority="0"/>
    <w:lsdException w:name="heading 2" w:uiPriority="9"/>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nhideWhenUsed="1"/>
    <w:lsdException w:name="caption" w:uiPriority="35" w:qFormat="1"/>
    <w:lsdException w:name="footnote reference" w:uiPriority="0"/>
    <w:lsdException w:name="List Bullet" w:uiPriority="1" w:qFormat="1"/>
    <w:lsdException w:name="Title" w:uiPriority="10"/>
    <w:lsdException w:name="Signature" w:uiPriority="1" w:unhideWhenUsed="1"/>
    <w:lsdException w:name="Default Paragraph Font" w:uiPriority="1" w:unhideWhenUsed="1"/>
    <w:lsdException w:name="Subtitle" w:uiPriority="11"/>
    <w:lsdException w:name="Salutation" w:uiPriority="1" w:unhideWhenUsed="1"/>
    <w:lsdException w:name="Date" w:uiPriority="1"/>
    <w:lsdException w:name="Strong" w:uiPriority="22"/>
    <w:lsdException w:name="Emphasis" w:uiPriority="20"/>
    <w:lsdException w:name="HTML Top of Form" w:unhideWhenUsed="1"/>
    <w:lsdException w:name="HTML Bottom of Form" w:unhideWhenUsed="1"/>
    <w:lsdException w:name="Normal Table"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59"/>
    <w:lsdException w:name="Table Theme" w:unhideWhenUsed="1"/>
    <w:lsdException w:name="Light Shading" w:unhideWhenUsed="1"/>
    <w:lsdException w:name="Light List" w:unhideWhenUsed="1"/>
    <w:lsdException w:name="Light Grid" w:unhideWhenUsed="1"/>
    <w:lsdException w:name="Medium Shading 1" w:unhideWhenUsed="1"/>
    <w:lsdException w:name="Medium Shading 2" w:unhideWhenUsed="1"/>
    <w:lsdException w:name="Medium List 1" w:unhideWhenUsed="1"/>
    <w:lsdException w:name="Medium List 2" w:unhideWhenUsed="1"/>
    <w:lsdException w:name="Medium Grid 2" w:semiHidden="0" w:uiPriority="1" w:qFormat="1"/>
    <w:lsdException w:name="Medium Grid 3" w:semiHidden="0" w:uiPriority="60"/>
    <w:lsdException w:name="Dark List" w:semiHidden="0" w:uiPriority="61"/>
    <w:lsdException w:name="Colorful Shading" w:semiHidden="0" w:uiPriority="62"/>
    <w:lsdException w:name="Colorful List" w:semiHidden="0" w:uiPriority="63"/>
    <w:lsdException w:name="Colorful Grid" w:semiHidden="0" w:uiPriority="64"/>
    <w:lsdException w:name="Light Shading Accent 1" w:semiHidden="0" w:uiPriority="65"/>
    <w:lsdException w:name="Light List Accent 1" w:semiHidden="0" w:uiPriority="66"/>
    <w:lsdException w:name="Light Grid Accent 1" w:semiHidden="0" w:uiPriority="67"/>
    <w:lsdException w:name="Medium Shading 1 Accent 1" w:semiHidden="0" w:uiPriority="68"/>
    <w:lsdException w:name="Medium Shading 2 Accent 1" w:semiHidden="0" w:uiPriority="69"/>
    <w:lsdException w:name="Medium List 1 Accent 1" w:semiHidden="0" w:uiPriority="70"/>
    <w:lsdException w:name="Revision" w:semiHidden="0" w:uiPriority="71"/>
    <w:lsdException w:name="List Paragraph" w:uiPriority="72"/>
    <w:lsdException w:name="Quote" w:uiPriority="73"/>
    <w:lsdException w:name="Intense Quote" w:uiPriority="60"/>
    <w:lsdException w:name="Medium List 2 Accent 1" w:semiHidden="0" w:uiPriority="61"/>
    <w:lsdException w:name="Medium Grid 1 Accent 1" w:semiHidden="0" w:uiPriority="62"/>
    <w:lsdException w:name="Medium Grid 2 Accent 1" w:semiHidden="0" w:uiPriority="63"/>
    <w:lsdException w:name="Medium Grid 3 Accent 1" w:semiHidden="0" w:uiPriority="64"/>
    <w:lsdException w:name="Dark List Accent 1" w:semiHidden="0" w:uiPriority="65"/>
    <w:lsdException w:name="Colorful List Accent 1" w:semiHidden="0" w:uiPriority="34" w:qFormat="1"/>
    <w:lsdException w:name="Colorful Grid Accent 1" w:semiHidden="0" w:uiPriority="29" w:qFormat="1"/>
    <w:lsdException w:name="Light Shading Accent 2" w:semiHidden="0" w:uiPriority="30" w:qFormat="1"/>
    <w:lsdException w:name="Light List Accent 2" w:semiHidden="0" w:uiPriority="66"/>
    <w:lsdException w:name="Light Grid Accent 2" w:semiHidden="0" w:uiPriority="67"/>
    <w:lsdException w:name="Medium Shading 1 Accent 2" w:semiHidden="0" w:uiPriority="68"/>
    <w:lsdException w:name="Medium Shading 2 Accent 2" w:semiHidden="0" w:uiPriority="69"/>
    <w:lsdException w:name="Medium List 1 Accent 2" w:semiHidden="0" w:uiPriority="70"/>
    <w:lsdException w:name="Medium List 2 Accent 2" w:semiHidden="0" w:uiPriority="71"/>
    <w:lsdException w:name="Medium Grid 1 Accent 2" w:semiHidden="0" w:uiPriority="72"/>
    <w:lsdException w:name="Medium Grid 2 Accent 2" w:semiHidden="0" w:uiPriority="73"/>
    <w:lsdException w:name="Medium Grid 3 Accent 2" w:semiHidden="0" w:uiPriority="60"/>
    <w:lsdException w:name="Dark List Accent 2" w:semiHidden="0" w:uiPriority="61"/>
    <w:lsdException w:name="Colorful Shading Accent 2" w:semiHidden="0" w:uiPriority="62"/>
    <w:lsdException w:name="Colorful List Accent 2" w:semiHidden="0" w:uiPriority="63"/>
    <w:lsdException w:name="Colorful Grid Accent 2" w:semiHidden="0" w:uiPriority="64"/>
    <w:lsdException w:name="Light Shading Accent 3" w:semiHidden="0" w:uiPriority="65"/>
    <w:lsdException w:name="Light List Accent 3" w:semiHidden="0" w:uiPriority="66"/>
    <w:lsdException w:name="Light Grid Accent 3" w:semiHidden="0" w:uiPriority="67"/>
    <w:lsdException w:name="Medium Shading 1 Accent 3" w:semiHidden="0" w:uiPriority="68"/>
    <w:lsdException w:name="Medium Shading 2 Accent 3" w:semiHidden="0" w:uiPriority="69"/>
    <w:lsdException w:name="Medium List 1 Accent 3" w:semiHidden="0" w:uiPriority="70"/>
    <w:lsdException w:name="Medium List 2 Accent 3" w:semiHidden="0" w:uiPriority="71"/>
    <w:lsdException w:name="Medium Grid 1 Accent 3" w:semiHidden="0" w:uiPriority="72"/>
    <w:lsdException w:name="Medium Grid 2 Accent 3" w:semiHidden="0" w:uiPriority="73"/>
    <w:lsdException w:name="Medium Grid 3 Accent 3" w:semiHidden="0" w:uiPriority="60"/>
    <w:lsdException w:name="Dark List Accent 3" w:semiHidden="0" w:uiPriority="61"/>
    <w:lsdException w:name="Colorful Shading Accent 3" w:semiHidden="0" w:uiPriority="62"/>
    <w:lsdException w:name="Colorful List Accent 3" w:semiHidden="0" w:uiPriority="63"/>
    <w:lsdException w:name="Colorful Grid Accent 3" w:semiHidden="0" w:uiPriority="64"/>
    <w:lsdException w:name="Light Shading Accent 4" w:semiHidden="0" w:uiPriority="65"/>
    <w:lsdException w:name="Light List Accent 4" w:semiHidden="0" w:uiPriority="66"/>
    <w:lsdException w:name="Light Grid Accent 4" w:semiHidden="0" w:uiPriority="67"/>
    <w:lsdException w:name="Medium Shading 1 Accent 4" w:semiHidden="0" w:uiPriority="68"/>
    <w:lsdException w:name="Medium Shading 2 Accent 4" w:semiHidden="0" w:uiPriority="69"/>
    <w:lsdException w:name="Medium List 1 Accent 4" w:semiHidden="0" w:uiPriority="70"/>
    <w:lsdException w:name="Medium List 2 Accent 4" w:semiHidden="0" w:uiPriority="71"/>
    <w:lsdException w:name="Medium Grid 1 Accent 4" w:semiHidden="0" w:uiPriority="72"/>
    <w:lsdException w:name="Medium Grid 2 Accent 4" w:semiHidden="0" w:uiPriority="73"/>
    <w:lsdException w:name="Medium Grid 3 Accent 4" w:semiHidden="0" w:uiPriority="60"/>
    <w:lsdException w:name="Dark List Accent 4" w:semiHidden="0" w:uiPriority="61"/>
    <w:lsdException w:name="Colorful Shading Accent 4" w:semiHidden="0" w:uiPriority="62"/>
    <w:lsdException w:name="Colorful List Accent 4" w:semiHidden="0" w:uiPriority="63"/>
    <w:lsdException w:name="Colorful Grid Accent 4" w:semiHidden="0" w:uiPriority="64"/>
    <w:lsdException w:name="Light Shading Accent 5" w:semiHidden="0" w:uiPriority="65"/>
    <w:lsdException w:name="Light List Accent 5" w:semiHidden="0" w:uiPriority="66"/>
    <w:lsdException w:name="Light Grid Accent 5" w:semiHidden="0" w:uiPriority="67"/>
    <w:lsdException w:name="Medium Shading 1 Accent 5" w:semiHidden="0" w:uiPriority="68"/>
    <w:lsdException w:name="Medium Shading 2 Accent 5" w:semiHidden="0" w:uiPriority="69"/>
    <w:lsdException w:name="Medium List 1 Accent 5" w:semiHidden="0" w:uiPriority="70"/>
    <w:lsdException w:name="Medium List 2 Accent 5" w:semiHidden="0" w:uiPriority="71"/>
    <w:lsdException w:name="Medium Grid 1 Accent 5" w:semiHidden="0" w:uiPriority="72"/>
    <w:lsdException w:name="Medium Grid 2 Accent 5" w:semiHidden="0" w:uiPriority="73"/>
    <w:lsdException w:name="Medium Grid 3 Accent 5" w:semiHidden="0" w:uiPriority="60"/>
    <w:lsdException w:name="Dark List Accent 5" w:semiHidden="0" w:uiPriority="61"/>
    <w:lsdException w:name="Colorful Shading Accent 5" w:semiHidden="0" w:uiPriority="62"/>
    <w:lsdException w:name="Colorful List Accent 5" w:semiHidden="0" w:uiPriority="63"/>
    <w:lsdException w:name="Colorful Grid Accent 5" w:semiHidden="0" w:uiPriority="64"/>
    <w:lsdException w:name="Light Shading Accent 6" w:semiHidden="0" w:uiPriority="65"/>
    <w:lsdException w:name="Light List Accent 6" w:semiHidden="0" w:uiPriority="66"/>
    <w:lsdException w:name="Light Grid Accent 6" w:semiHidden="0" w:uiPriority="67"/>
    <w:lsdException w:name="Medium Shading 1 Accent 6" w:semiHidden="0" w:uiPriority="68"/>
    <w:lsdException w:name="Medium Shading 2 Accent 6" w:semiHidden="0" w:uiPriority="69"/>
    <w:lsdException w:name="Medium List 1 Accent 6" w:semiHidden="0" w:uiPriority="70"/>
    <w:lsdException w:name="Medium List 2 Accent 6" w:semiHidden="0" w:uiPriority="71"/>
    <w:lsdException w:name="Medium Grid 1 Accent 6" w:semiHidden="0" w:uiPriority="72"/>
    <w:lsdException w:name="Medium Grid 2 Accent 6" w:semiHidden="0" w:uiPriority="73"/>
    <w:lsdException w:name="Medium Grid 3 Accent 6" w:semiHidden="0" w:uiPriority="60"/>
    <w:lsdException w:name="Dark List Accent 6" w:semiHidden="0" w:uiPriority="61"/>
    <w:lsdException w:name="Colorful Shading Accent 6" w:semiHidden="0" w:uiPriority="62"/>
    <w:lsdException w:name="Colorful List Accent 6" w:semiHidden="0" w:uiPriority="63"/>
    <w:lsdException w:name="Colorful Grid Accent 6" w:semiHidden="0"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uiPriority="70"/>
    <w:lsdException w:name="TOC Heading" w:uiPriority="71" w:qFormat="1"/>
  </w:latentStyles>
  <w:style w:type="paragraph" w:default="1" w:styleId="Normal">
    <w:name w:val="Normal"/>
    <w:uiPriority w:val="1"/>
    <w:semiHidden/>
    <w:rsid w:val="001C2424"/>
    <w:pPr>
      <w:spacing w:after="200" w:line="276" w:lineRule="auto"/>
    </w:pPr>
    <w:rPr>
      <w:color w:val="262626"/>
      <w:lang w:val="en-US" w:eastAsia="en-US"/>
    </w:rPr>
  </w:style>
  <w:style w:type="paragraph" w:styleId="Heading1">
    <w:name w:val="heading 1"/>
    <w:basedOn w:val="Normal"/>
    <w:next w:val="Normal"/>
    <w:link w:val="Heading1Char"/>
    <w:uiPriority w:val="2"/>
    <w:semiHidden/>
    <w:rsid w:val="00E2239C"/>
    <w:pPr>
      <w:keepNext/>
      <w:spacing w:after="0" w:line="240" w:lineRule="auto"/>
      <w:outlineLvl w:val="0"/>
    </w:pPr>
    <w:rPr>
      <w:rFonts w:ascii="Gill Sans MT" w:eastAsia="Times New Roman" w:hAnsi="Gill Sans MT"/>
      <w:b/>
      <w:bCs/>
      <w:color w:val="auto"/>
      <w:sz w:val="32"/>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semiHidden/>
    <w:rsid w:val="001C2424"/>
    <w:rPr>
      <w:rFonts w:ascii="Gill Sans MT" w:eastAsia="Times New Roman" w:hAnsi="Gill Sans MT"/>
      <w:b/>
      <w:bCs/>
      <w:sz w:val="32"/>
      <w:szCs w:val="24"/>
      <w:lang w:eastAsia="en-US"/>
    </w:rPr>
  </w:style>
  <w:style w:type="paragraph" w:styleId="BalloonText">
    <w:name w:val="Balloon Text"/>
    <w:basedOn w:val="Normal"/>
    <w:link w:val="BalloonTextChar"/>
    <w:uiPriority w:val="99"/>
    <w:semiHidden/>
    <w:rsid w:val="004567A7"/>
    <w:rPr>
      <w:rFonts w:ascii="Lucida Grande" w:hAnsi="Lucida Grande"/>
      <w:sz w:val="18"/>
      <w:szCs w:val="18"/>
    </w:rPr>
  </w:style>
  <w:style w:type="character" w:customStyle="1" w:styleId="BalloonTextChar">
    <w:name w:val="Balloon Text Char"/>
    <w:link w:val="BalloonText"/>
    <w:uiPriority w:val="99"/>
    <w:semiHidden/>
    <w:rsid w:val="001C2424"/>
    <w:rPr>
      <w:rFonts w:ascii="Lucida Grande" w:hAnsi="Lucida Grande"/>
      <w:color w:val="262626"/>
      <w:sz w:val="18"/>
      <w:szCs w:val="18"/>
      <w:lang w:val="en-US" w:eastAsia="en-US"/>
    </w:rPr>
  </w:style>
  <w:style w:type="paragraph" w:styleId="Salutation">
    <w:name w:val="Salutation"/>
    <w:basedOn w:val="Normal"/>
    <w:next w:val="Normal"/>
    <w:link w:val="SalutationChar"/>
    <w:uiPriority w:val="1"/>
    <w:semiHidden/>
    <w:rsid w:val="004567A7"/>
    <w:pPr>
      <w:spacing w:before="480"/>
    </w:pPr>
  </w:style>
  <w:style w:type="character" w:customStyle="1" w:styleId="SalutationChar">
    <w:name w:val="Salutation Char"/>
    <w:link w:val="Salutation"/>
    <w:uiPriority w:val="1"/>
    <w:semiHidden/>
    <w:rsid w:val="001C2424"/>
    <w:rPr>
      <w:color w:val="262626"/>
      <w:lang w:val="en-US" w:eastAsia="en-US"/>
    </w:rPr>
  </w:style>
  <w:style w:type="paragraph" w:styleId="Signature">
    <w:name w:val="Signature"/>
    <w:basedOn w:val="Normal"/>
    <w:link w:val="SignatureChar"/>
    <w:uiPriority w:val="1"/>
    <w:semiHidden/>
    <w:rsid w:val="004567A7"/>
    <w:pPr>
      <w:spacing w:before="720" w:after="0" w:line="240" w:lineRule="auto"/>
    </w:pPr>
  </w:style>
  <w:style w:type="character" w:customStyle="1" w:styleId="SignatureChar">
    <w:name w:val="Signature Char"/>
    <w:link w:val="Signature"/>
    <w:uiPriority w:val="1"/>
    <w:semiHidden/>
    <w:rsid w:val="001C2424"/>
    <w:rPr>
      <w:color w:val="262626"/>
      <w:lang w:val="en-US" w:eastAsia="en-US"/>
    </w:rPr>
  </w:style>
  <w:style w:type="paragraph" w:styleId="Footer">
    <w:name w:val="footer"/>
    <w:basedOn w:val="Normal"/>
    <w:link w:val="FooterChar"/>
    <w:uiPriority w:val="99"/>
    <w:rsid w:val="00E2239C"/>
    <w:pPr>
      <w:tabs>
        <w:tab w:val="center" w:pos="4513"/>
        <w:tab w:val="right" w:pos="9026"/>
      </w:tabs>
    </w:pPr>
  </w:style>
  <w:style w:type="character" w:customStyle="1" w:styleId="FooterChar">
    <w:name w:val="Footer Char"/>
    <w:link w:val="Footer"/>
    <w:uiPriority w:val="99"/>
    <w:rsid w:val="001C2424"/>
    <w:rPr>
      <w:color w:val="262626"/>
      <w:lang w:val="en-US" w:eastAsia="en-US"/>
    </w:rPr>
  </w:style>
  <w:style w:type="paragraph" w:customStyle="1" w:styleId="FCAHeading1">
    <w:name w:val="FCA Heading 1"/>
    <w:basedOn w:val="Heading1"/>
    <w:qFormat/>
    <w:rsid w:val="00224BD2"/>
    <w:pPr>
      <w:spacing w:after="480"/>
    </w:pPr>
    <w:rPr>
      <w:rFonts w:ascii="Book Antiqua" w:hAnsi="Book Antiqua"/>
      <w:sz w:val="36"/>
    </w:rPr>
  </w:style>
  <w:style w:type="paragraph" w:customStyle="1" w:styleId="FCAHeading2">
    <w:name w:val="FCA Heading 2"/>
    <w:basedOn w:val="Normal"/>
    <w:qFormat/>
    <w:rsid w:val="00FA224E"/>
    <w:pPr>
      <w:spacing w:before="600"/>
    </w:pPr>
    <w:rPr>
      <w:rFonts w:ascii="Book Antiqua" w:hAnsi="Book Antiqua"/>
      <w:b/>
      <w:sz w:val="28"/>
      <w:szCs w:val="24"/>
    </w:rPr>
  </w:style>
  <w:style w:type="paragraph" w:customStyle="1" w:styleId="FCANumbered">
    <w:name w:val="FCA Numbered"/>
    <w:basedOn w:val="Normal"/>
    <w:qFormat/>
    <w:rsid w:val="001B1AB5"/>
    <w:pPr>
      <w:numPr>
        <w:numId w:val="6"/>
      </w:numPr>
      <w:spacing w:after="240" w:line="240" w:lineRule="auto"/>
      <w:ind w:left="425" w:hanging="425"/>
    </w:pPr>
    <w:rPr>
      <w:rFonts w:ascii="Verdana" w:hAnsi="Verdana"/>
    </w:rPr>
  </w:style>
  <w:style w:type="paragraph" w:customStyle="1" w:styleId="FCASub-Bullet">
    <w:name w:val="FCA Sub-Bullet"/>
    <w:basedOn w:val="Normal"/>
    <w:qFormat/>
    <w:rsid w:val="001B1AB5"/>
    <w:pPr>
      <w:numPr>
        <w:numId w:val="10"/>
      </w:numPr>
      <w:spacing w:after="240" w:line="240" w:lineRule="auto"/>
      <w:ind w:left="850" w:hanging="425"/>
    </w:pPr>
    <w:rPr>
      <w:rFonts w:ascii="Verdana" w:hAnsi="Verdana"/>
    </w:rPr>
  </w:style>
  <w:style w:type="paragraph" w:customStyle="1" w:styleId="FCABody">
    <w:name w:val="FCA Body"/>
    <w:qFormat/>
    <w:rsid w:val="007D7BEF"/>
    <w:pPr>
      <w:spacing w:after="240"/>
    </w:pPr>
    <w:rPr>
      <w:rFonts w:ascii="Verdana" w:hAnsi="Verdana"/>
      <w:color w:val="262626"/>
      <w:lang w:val="en-US" w:eastAsia="en-US"/>
    </w:rPr>
  </w:style>
  <w:style w:type="paragraph" w:customStyle="1" w:styleId="FCABODYBullet">
    <w:name w:val="FCA BODY Bullet"/>
    <w:qFormat/>
    <w:rsid w:val="001B1AB5"/>
    <w:pPr>
      <w:numPr>
        <w:numId w:val="11"/>
      </w:numPr>
      <w:spacing w:after="240"/>
      <w:ind w:left="425" w:hanging="425"/>
    </w:pPr>
    <w:rPr>
      <w:rFonts w:ascii="Verdana" w:hAnsi="Verdana"/>
      <w:color w:val="262626"/>
      <w:lang w:val="en-US" w:eastAsia="en-US"/>
    </w:rPr>
  </w:style>
  <w:style w:type="paragraph" w:styleId="Header">
    <w:name w:val="header"/>
    <w:basedOn w:val="Normal"/>
    <w:link w:val="HeaderChar"/>
    <w:uiPriority w:val="99"/>
    <w:semiHidden/>
    <w:rsid w:val="00411CBD"/>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411CBD"/>
    <w:rPr>
      <w:color w:val="262626"/>
      <w:lang w:val="en-US" w:eastAsia="en-US"/>
    </w:rPr>
  </w:style>
  <w:style w:type="paragraph" w:styleId="NormalWeb">
    <w:name w:val="Normal (Web)"/>
    <w:basedOn w:val="Normal"/>
    <w:uiPriority w:val="99"/>
    <w:semiHidden/>
    <w:unhideWhenUsed/>
    <w:rsid w:val="00522033"/>
    <w:pPr>
      <w:spacing w:before="100" w:beforeAutospacing="1" w:after="100" w:afterAutospacing="1" w:line="240" w:lineRule="auto"/>
    </w:pPr>
    <w:rPr>
      <w:rFonts w:ascii="Times New Roman" w:eastAsiaTheme="minorEastAsia" w:hAnsi="Times New Roman"/>
      <w:color w:val="auto"/>
      <w:sz w:val="24"/>
      <w:szCs w:val="24"/>
      <w:lang w:val="en-GB" w:eastAsia="en-GB"/>
    </w:rPr>
  </w:style>
  <w:style w:type="paragraph" w:customStyle="1" w:styleId="SecurityMarking">
    <w:name w:val="Security Marking"/>
    <w:basedOn w:val="NormalWeb"/>
    <w:uiPriority w:val="1"/>
    <w:rsid w:val="00634803"/>
    <w:pPr>
      <w:spacing w:before="0" w:beforeAutospacing="0" w:after="0" w:afterAutospacing="0"/>
    </w:pPr>
    <w:rPr>
      <w:rFonts w:asciiTheme="minorHAnsi" w:hAnsi="Calibri" w:cstheme="minorBidi"/>
      <w:b/>
      <w:bCs/>
      <w:color w:val="000000" w:themeColor="text1"/>
      <w:kern w:val="24"/>
      <w:sz w:val="20"/>
      <w:szCs w:val="20"/>
    </w:rPr>
  </w:style>
  <w:style w:type="character" w:styleId="PlaceholderText">
    <w:name w:val="Placeholder Text"/>
    <w:basedOn w:val="DefaultParagraphFont"/>
    <w:uiPriority w:val="99"/>
    <w:semiHidden/>
    <w:rsid w:val="00D84512"/>
    <w:rPr>
      <w:color w:val="808080"/>
    </w:rPr>
  </w:style>
  <w:style w:type="paragraph" w:customStyle="1" w:styleId="NUMMaintextnumbered">
    <w:name w:val="(NUM) Main text numbered"/>
    <w:basedOn w:val="Normal"/>
    <w:autoRedefine/>
    <w:rsid w:val="000F1897"/>
    <w:pPr>
      <w:numPr>
        <w:ilvl w:val="1"/>
        <w:numId w:val="12"/>
      </w:numPr>
      <w:spacing w:before="120" w:after="0" w:line="288" w:lineRule="auto"/>
    </w:pPr>
    <w:rPr>
      <w:rFonts w:ascii="Times New Roman" w:eastAsia="Times New Roman" w:hAnsi="Times New Roman" w:cs="Arial"/>
      <w:color w:val="auto"/>
      <w:sz w:val="22"/>
      <w:szCs w:val="22"/>
      <w:lang w:val="en-GB" w:eastAsia="en-GB"/>
    </w:rPr>
  </w:style>
  <w:style w:type="paragraph" w:customStyle="1" w:styleId="NOTNUMSubhead2">
    <w:name w:val="(NOT NUM) Subhead 2"/>
    <w:basedOn w:val="Normal"/>
    <w:next w:val="NUMMaintextnumbered"/>
    <w:link w:val="NOTNUMSubhead2CharChar"/>
    <w:rsid w:val="000F1897"/>
    <w:pPr>
      <w:keepNext/>
      <w:tabs>
        <w:tab w:val="left" w:pos="0"/>
      </w:tabs>
      <w:spacing w:before="480" w:after="120" w:line="288" w:lineRule="auto"/>
    </w:pPr>
    <w:rPr>
      <w:rFonts w:ascii="Arial" w:eastAsia="Times New Roman" w:hAnsi="Arial" w:cs="Arial"/>
      <w:b/>
      <w:bCs/>
      <w:color w:val="2E1353"/>
      <w:sz w:val="24"/>
      <w:szCs w:val="24"/>
      <w:lang w:val="en-GB" w:eastAsia="en-GB"/>
    </w:rPr>
  </w:style>
  <w:style w:type="paragraph" w:customStyle="1" w:styleId="NOTNUMSubhead3">
    <w:name w:val="(NOT NUM) Subhead 3"/>
    <w:basedOn w:val="NOTNUMSubhead2"/>
    <w:next w:val="NUMMaintextnumbered"/>
    <w:rsid w:val="000F1897"/>
    <w:pPr>
      <w:spacing w:before="320" w:after="60"/>
    </w:pPr>
    <w:rPr>
      <w:b w:val="0"/>
      <w:i/>
    </w:rPr>
  </w:style>
  <w:style w:type="paragraph" w:customStyle="1" w:styleId="NUMnumberLev1-abc">
    <w:name w:val="(NUM) number Lev 1-abc"/>
    <w:rsid w:val="000F1897"/>
    <w:pPr>
      <w:numPr>
        <w:ilvl w:val="2"/>
        <w:numId w:val="12"/>
      </w:numPr>
      <w:spacing w:before="120" w:after="240" w:line="288" w:lineRule="auto"/>
      <w:ind w:left="1202" w:hanging="482"/>
    </w:pPr>
    <w:rPr>
      <w:rFonts w:ascii="Times New Roman" w:eastAsia="Times New Roman" w:hAnsi="Times New Roman" w:cs="Arial"/>
      <w:sz w:val="22"/>
      <w:szCs w:val="22"/>
    </w:rPr>
  </w:style>
  <w:style w:type="paragraph" w:customStyle="1" w:styleId="NUMnumberLev3-i-ii-iii">
    <w:name w:val="(NUM) number Lev 3-i-ii-iii"/>
    <w:rsid w:val="000F1897"/>
    <w:pPr>
      <w:numPr>
        <w:ilvl w:val="3"/>
        <w:numId w:val="12"/>
      </w:numPr>
      <w:spacing w:before="120" w:after="240" w:line="288" w:lineRule="auto"/>
      <w:ind w:left="1684" w:hanging="482"/>
    </w:pPr>
    <w:rPr>
      <w:rFonts w:ascii="Times New Roman" w:eastAsia="Times New Roman" w:hAnsi="Times New Roman" w:cs="Arial"/>
      <w:sz w:val="22"/>
      <w:szCs w:val="22"/>
    </w:rPr>
  </w:style>
  <w:style w:type="paragraph" w:styleId="FootnoteText">
    <w:name w:val="footnote text"/>
    <w:basedOn w:val="Normal"/>
    <w:link w:val="FootnoteTextChar"/>
    <w:semiHidden/>
    <w:rsid w:val="000F1897"/>
    <w:pPr>
      <w:spacing w:after="0" w:line="240" w:lineRule="auto"/>
    </w:pPr>
    <w:rPr>
      <w:rFonts w:ascii="Arial" w:eastAsia="Times New Roman" w:hAnsi="Arial"/>
      <w:color w:val="auto"/>
      <w:lang w:val="en-GB" w:eastAsia="en-GB"/>
    </w:rPr>
  </w:style>
  <w:style w:type="character" w:customStyle="1" w:styleId="FootnoteTextChar">
    <w:name w:val="Footnote Text Char"/>
    <w:basedOn w:val="DefaultParagraphFont"/>
    <w:link w:val="FootnoteText"/>
    <w:semiHidden/>
    <w:rsid w:val="000F1897"/>
    <w:rPr>
      <w:rFonts w:ascii="Arial" w:eastAsia="Times New Roman" w:hAnsi="Arial"/>
    </w:rPr>
  </w:style>
  <w:style w:type="character" w:styleId="FootnoteReference">
    <w:name w:val="footnote reference"/>
    <w:semiHidden/>
    <w:rsid w:val="000F1897"/>
    <w:rPr>
      <w:rFonts w:cs="Times New Roman"/>
      <w:vertAlign w:val="superscript"/>
    </w:rPr>
  </w:style>
  <w:style w:type="character" w:customStyle="1" w:styleId="NOTNUMSubhead2CharChar">
    <w:name w:val="(NOT NUM) Subhead 2 Char Char"/>
    <w:link w:val="NOTNUMSubhead2"/>
    <w:locked/>
    <w:rsid w:val="000F1897"/>
    <w:rPr>
      <w:rFonts w:ascii="Arial" w:eastAsia="Times New Roman" w:hAnsi="Arial" w:cs="Arial"/>
      <w:b/>
      <w:bCs/>
      <w:color w:val="2E1353"/>
      <w:sz w:val="24"/>
      <w:szCs w:val="24"/>
    </w:rPr>
  </w:style>
  <w:style w:type="paragraph" w:customStyle="1" w:styleId="NOTNUMMaintext">
    <w:name w:val="(NOT NUM) Main text"/>
    <w:basedOn w:val="NUMMaintextnumbered"/>
    <w:link w:val="NOTNUMMaintextChar"/>
    <w:rsid w:val="000F1897"/>
    <w:pPr>
      <w:numPr>
        <w:ilvl w:val="0"/>
        <w:numId w:val="0"/>
      </w:numPr>
      <w:spacing w:after="240"/>
    </w:pPr>
  </w:style>
  <w:style w:type="character" w:customStyle="1" w:styleId="NOTNUMMaintextChar">
    <w:name w:val="(NOT NUM) Main text Char"/>
    <w:basedOn w:val="DefaultParagraphFont"/>
    <w:link w:val="NOTNUMMaintext"/>
    <w:rsid w:val="000F1897"/>
    <w:rPr>
      <w:rFonts w:ascii="Times New Roman" w:eastAsia="Times New Roman" w:hAnsi="Times New Roman" w:cs="Arial"/>
      <w:sz w:val="22"/>
      <w:szCs w:val="22"/>
    </w:rPr>
  </w:style>
  <w:style w:type="paragraph" w:customStyle="1" w:styleId="NOTNUMbulletLev1">
    <w:name w:val="(NOT NUM) bullet Lev 1"/>
    <w:rsid w:val="000F1897"/>
    <w:pPr>
      <w:numPr>
        <w:numId w:val="13"/>
      </w:numPr>
      <w:spacing w:before="120" w:after="240" w:line="288" w:lineRule="auto"/>
      <w:ind w:left="482" w:hanging="482"/>
    </w:pPr>
    <w:rPr>
      <w:rFonts w:ascii="Times New Roman" w:eastAsia="Times New Roman" w:hAnsi="Times New Roman" w:cs="Arial"/>
      <w:sz w:val="22"/>
      <w:szCs w:val="22"/>
    </w:rPr>
  </w:style>
  <w:style w:type="paragraph" w:customStyle="1" w:styleId="NEWSUBHEAD1">
    <w:name w:val="NEW SUBHEAD 1"/>
    <w:rsid w:val="000F1897"/>
    <w:pPr>
      <w:spacing w:before="900" w:after="360"/>
    </w:pPr>
    <w:rPr>
      <w:rFonts w:ascii="Arial" w:eastAsia="Times New Roman" w:hAnsi="Arial" w:cs="Arial"/>
      <w:b/>
      <w:bCs/>
      <w:color w:val="2E1353"/>
      <w:sz w:val="32"/>
      <w:szCs w:val="28"/>
    </w:rPr>
  </w:style>
  <w:style w:type="character" w:styleId="Hyperlink">
    <w:name w:val="Hyperlink"/>
    <w:basedOn w:val="DefaultParagraphFont"/>
    <w:uiPriority w:val="99"/>
    <w:semiHidden/>
    <w:rsid w:val="00B3321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MS Mincho" w:hAnsi="Cambria" w:cs="Times New Roman"/>
        <w:lang w:val="en-GB" w:eastAsia="en-GB" w:bidi="ar-SA"/>
      </w:rPr>
    </w:rPrDefault>
    <w:pPrDefault/>
  </w:docDefaults>
  <w:latentStyles w:defLockedState="0" w:defUIPriority="99" w:defSemiHidden="1" w:defUnhideWhenUsed="0" w:defQFormat="0" w:count="267">
    <w:lsdException w:name="Normal" w:semiHidden="0" w:uiPriority="0"/>
    <w:lsdException w:name="heading 1" w:semiHidden="0" w:uiPriority="0"/>
    <w:lsdException w:name="heading 2" w:uiPriority="9"/>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nhideWhenUsed="1"/>
    <w:lsdException w:name="caption" w:uiPriority="35" w:qFormat="1"/>
    <w:lsdException w:name="footnote reference" w:uiPriority="0"/>
    <w:lsdException w:name="List Bullet" w:uiPriority="1" w:qFormat="1"/>
    <w:lsdException w:name="Title" w:uiPriority="10"/>
    <w:lsdException w:name="Signature" w:uiPriority="1" w:unhideWhenUsed="1"/>
    <w:lsdException w:name="Default Paragraph Font" w:uiPriority="1" w:unhideWhenUsed="1"/>
    <w:lsdException w:name="Subtitle" w:uiPriority="11"/>
    <w:lsdException w:name="Salutation" w:uiPriority="1" w:unhideWhenUsed="1"/>
    <w:lsdException w:name="Date" w:uiPriority="1"/>
    <w:lsdException w:name="Strong" w:uiPriority="22"/>
    <w:lsdException w:name="Emphasis" w:uiPriority="20"/>
    <w:lsdException w:name="HTML Top of Form" w:unhideWhenUsed="1"/>
    <w:lsdException w:name="HTML Bottom of Form" w:unhideWhenUsed="1"/>
    <w:lsdException w:name="Normal Table"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59"/>
    <w:lsdException w:name="Table Theme" w:unhideWhenUsed="1"/>
    <w:lsdException w:name="Light Shading" w:unhideWhenUsed="1"/>
    <w:lsdException w:name="Light List" w:unhideWhenUsed="1"/>
    <w:lsdException w:name="Light Grid" w:unhideWhenUsed="1"/>
    <w:lsdException w:name="Medium Shading 1" w:unhideWhenUsed="1"/>
    <w:lsdException w:name="Medium Shading 2" w:unhideWhenUsed="1"/>
    <w:lsdException w:name="Medium List 1" w:unhideWhenUsed="1"/>
    <w:lsdException w:name="Medium List 2" w:unhideWhenUsed="1"/>
    <w:lsdException w:name="Medium Grid 2" w:semiHidden="0" w:uiPriority="1" w:qFormat="1"/>
    <w:lsdException w:name="Medium Grid 3" w:semiHidden="0" w:uiPriority="60"/>
    <w:lsdException w:name="Dark List" w:semiHidden="0" w:uiPriority="61"/>
    <w:lsdException w:name="Colorful Shading" w:semiHidden="0" w:uiPriority="62"/>
    <w:lsdException w:name="Colorful List" w:semiHidden="0" w:uiPriority="63"/>
    <w:lsdException w:name="Colorful Grid" w:semiHidden="0" w:uiPriority="64"/>
    <w:lsdException w:name="Light Shading Accent 1" w:semiHidden="0" w:uiPriority="65"/>
    <w:lsdException w:name="Light List Accent 1" w:semiHidden="0" w:uiPriority="66"/>
    <w:lsdException w:name="Light Grid Accent 1" w:semiHidden="0" w:uiPriority="67"/>
    <w:lsdException w:name="Medium Shading 1 Accent 1" w:semiHidden="0" w:uiPriority="68"/>
    <w:lsdException w:name="Medium Shading 2 Accent 1" w:semiHidden="0" w:uiPriority="69"/>
    <w:lsdException w:name="Medium List 1 Accent 1" w:semiHidden="0" w:uiPriority="70"/>
    <w:lsdException w:name="Revision" w:semiHidden="0" w:uiPriority="71"/>
    <w:lsdException w:name="List Paragraph" w:uiPriority="72"/>
    <w:lsdException w:name="Quote" w:uiPriority="73"/>
    <w:lsdException w:name="Intense Quote" w:uiPriority="60"/>
    <w:lsdException w:name="Medium List 2 Accent 1" w:semiHidden="0" w:uiPriority="61"/>
    <w:lsdException w:name="Medium Grid 1 Accent 1" w:semiHidden="0" w:uiPriority="62"/>
    <w:lsdException w:name="Medium Grid 2 Accent 1" w:semiHidden="0" w:uiPriority="63"/>
    <w:lsdException w:name="Medium Grid 3 Accent 1" w:semiHidden="0" w:uiPriority="64"/>
    <w:lsdException w:name="Dark List Accent 1" w:semiHidden="0" w:uiPriority="65"/>
    <w:lsdException w:name="Colorful List Accent 1" w:semiHidden="0" w:uiPriority="34" w:qFormat="1"/>
    <w:lsdException w:name="Colorful Grid Accent 1" w:semiHidden="0" w:uiPriority="29" w:qFormat="1"/>
    <w:lsdException w:name="Light Shading Accent 2" w:semiHidden="0" w:uiPriority="30" w:qFormat="1"/>
    <w:lsdException w:name="Light List Accent 2" w:semiHidden="0" w:uiPriority="66"/>
    <w:lsdException w:name="Light Grid Accent 2" w:semiHidden="0" w:uiPriority="67"/>
    <w:lsdException w:name="Medium Shading 1 Accent 2" w:semiHidden="0" w:uiPriority="68"/>
    <w:lsdException w:name="Medium Shading 2 Accent 2" w:semiHidden="0" w:uiPriority="69"/>
    <w:lsdException w:name="Medium List 1 Accent 2" w:semiHidden="0" w:uiPriority="70"/>
    <w:lsdException w:name="Medium List 2 Accent 2" w:semiHidden="0" w:uiPriority="71"/>
    <w:lsdException w:name="Medium Grid 1 Accent 2" w:semiHidden="0" w:uiPriority="72"/>
    <w:lsdException w:name="Medium Grid 2 Accent 2" w:semiHidden="0" w:uiPriority="73"/>
    <w:lsdException w:name="Medium Grid 3 Accent 2" w:semiHidden="0" w:uiPriority="60"/>
    <w:lsdException w:name="Dark List Accent 2" w:semiHidden="0" w:uiPriority="61"/>
    <w:lsdException w:name="Colorful Shading Accent 2" w:semiHidden="0" w:uiPriority="62"/>
    <w:lsdException w:name="Colorful List Accent 2" w:semiHidden="0" w:uiPriority="63"/>
    <w:lsdException w:name="Colorful Grid Accent 2" w:semiHidden="0" w:uiPriority="64"/>
    <w:lsdException w:name="Light Shading Accent 3" w:semiHidden="0" w:uiPriority="65"/>
    <w:lsdException w:name="Light List Accent 3" w:semiHidden="0" w:uiPriority="66"/>
    <w:lsdException w:name="Light Grid Accent 3" w:semiHidden="0" w:uiPriority="67"/>
    <w:lsdException w:name="Medium Shading 1 Accent 3" w:semiHidden="0" w:uiPriority="68"/>
    <w:lsdException w:name="Medium Shading 2 Accent 3" w:semiHidden="0" w:uiPriority="69"/>
    <w:lsdException w:name="Medium List 1 Accent 3" w:semiHidden="0" w:uiPriority="70"/>
    <w:lsdException w:name="Medium List 2 Accent 3" w:semiHidden="0" w:uiPriority="71"/>
    <w:lsdException w:name="Medium Grid 1 Accent 3" w:semiHidden="0" w:uiPriority="72"/>
    <w:lsdException w:name="Medium Grid 2 Accent 3" w:semiHidden="0" w:uiPriority="73"/>
    <w:lsdException w:name="Medium Grid 3 Accent 3" w:semiHidden="0" w:uiPriority="60"/>
    <w:lsdException w:name="Dark List Accent 3" w:semiHidden="0" w:uiPriority="61"/>
    <w:lsdException w:name="Colorful Shading Accent 3" w:semiHidden="0" w:uiPriority="62"/>
    <w:lsdException w:name="Colorful List Accent 3" w:semiHidden="0" w:uiPriority="63"/>
    <w:lsdException w:name="Colorful Grid Accent 3" w:semiHidden="0" w:uiPriority="64"/>
    <w:lsdException w:name="Light Shading Accent 4" w:semiHidden="0" w:uiPriority="65"/>
    <w:lsdException w:name="Light List Accent 4" w:semiHidden="0" w:uiPriority="66"/>
    <w:lsdException w:name="Light Grid Accent 4" w:semiHidden="0" w:uiPriority="67"/>
    <w:lsdException w:name="Medium Shading 1 Accent 4" w:semiHidden="0" w:uiPriority="68"/>
    <w:lsdException w:name="Medium Shading 2 Accent 4" w:semiHidden="0" w:uiPriority="69"/>
    <w:lsdException w:name="Medium List 1 Accent 4" w:semiHidden="0" w:uiPriority="70"/>
    <w:lsdException w:name="Medium List 2 Accent 4" w:semiHidden="0" w:uiPriority="71"/>
    <w:lsdException w:name="Medium Grid 1 Accent 4" w:semiHidden="0" w:uiPriority="72"/>
    <w:lsdException w:name="Medium Grid 2 Accent 4" w:semiHidden="0" w:uiPriority="73"/>
    <w:lsdException w:name="Medium Grid 3 Accent 4" w:semiHidden="0" w:uiPriority="60"/>
    <w:lsdException w:name="Dark List Accent 4" w:semiHidden="0" w:uiPriority="61"/>
    <w:lsdException w:name="Colorful Shading Accent 4" w:semiHidden="0" w:uiPriority="62"/>
    <w:lsdException w:name="Colorful List Accent 4" w:semiHidden="0" w:uiPriority="63"/>
    <w:lsdException w:name="Colorful Grid Accent 4" w:semiHidden="0" w:uiPriority="64"/>
    <w:lsdException w:name="Light Shading Accent 5" w:semiHidden="0" w:uiPriority="65"/>
    <w:lsdException w:name="Light List Accent 5" w:semiHidden="0" w:uiPriority="66"/>
    <w:lsdException w:name="Light Grid Accent 5" w:semiHidden="0" w:uiPriority="67"/>
    <w:lsdException w:name="Medium Shading 1 Accent 5" w:semiHidden="0" w:uiPriority="68"/>
    <w:lsdException w:name="Medium Shading 2 Accent 5" w:semiHidden="0" w:uiPriority="69"/>
    <w:lsdException w:name="Medium List 1 Accent 5" w:semiHidden="0" w:uiPriority="70"/>
    <w:lsdException w:name="Medium List 2 Accent 5" w:semiHidden="0" w:uiPriority="71"/>
    <w:lsdException w:name="Medium Grid 1 Accent 5" w:semiHidden="0" w:uiPriority="72"/>
    <w:lsdException w:name="Medium Grid 2 Accent 5" w:semiHidden="0" w:uiPriority="73"/>
    <w:lsdException w:name="Medium Grid 3 Accent 5" w:semiHidden="0" w:uiPriority="60"/>
    <w:lsdException w:name="Dark List Accent 5" w:semiHidden="0" w:uiPriority="61"/>
    <w:lsdException w:name="Colorful Shading Accent 5" w:semiHidden="0" w:uiPriority="62"/>
    <w:lsdException w:name="Colorful List Accent 5" w:semiHidden="0" w:uiPriority="63"/>
    <w:lsdException w:name="Colorful Grid Accent 5" w:semiHidden="0" w:uiPriority="64"/>
    <w:lsdException w:name="Light Shading Accent 6" w:semiHidden="0" w:uiPriority="65"/>
    <w:lsdException w:name="Light List Accent 6" w:semiHidden="0" w:uiPriority="66"/>
    <w:lsdException w:name="Light Grid Accent 6" w:semiHidden="0" w:uiPriority="67"/>
    <w:lsdException w:name="Medium Shading 1 Accent 6" w:semiHidden="0" w:uiPriority="68"/>
    <w:lsdException w:name="Medium Shading 2 Accent 6" w:semiHidden="0" w:uiPriority="69"/>
    <w:lsdException w:name="Medium List 1 Accent 6" w:semiHidden="0" w:uiPriority="70"/>
    <w:lsdException w:name="Medium List 2 Accent 6" w:semiHidden="0" w:uiPriority="71"/>
    <w:lsdException w:name="Medium Grid 1 Accent 6" w:semiHidden="0" w:uiPriority="72"/>
    <w:lsdException w:name="Medium Grid 2 Accent 6" w:semiHidden="0" w:uiPriority="73"/>
    <w:lsdException w:name="Medium Grid 3 Accent 6" w:semiHidden="0" w:uiPriority="60"/>
    <w:lsdException w:name="Dark List Accent 6" w:semiHidden="0" w:uiPriority="61"/>
    <w:lsdException w:name="Colorful Shading Accent 6" w:semiHidden="0" w:uiPriority="62"/>
    <w:lsdException w:name="Colorful List Accent 6" w:semiHidden="0" w:uiPriority="63"/>
    <w:lsdException w:name="Colorful Grid Accent 6" w:semiHidden="0"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uiPriority="70"/>
    <w:lsdException w:name="TOC Heading" w:uiPriority="71" w:qFormat="1"/>
  </w:latentStyles>
  <w:style w:type="paragraph" w:default="1" w:styleId="Normal">
    <w:name w:val="Normal"/>
    <w:uiPriority w:val="1"/>
    <w:semiHidden/>
    <w:rsid w:val="001C2424"/>
    <w:pPr>
      <w:spacing w:after="200" w:line="276" w:lineRule="auto"/>
    </w:pPr>
    <w:rPr>
      <w:color w:val="262626"/>
      <w:lang w:val="en-US" w:eastAsia="en-US"/>
    </w:rPr>
  </w:style>
  <w:style w:type="paragraph" w:styleId="Heading1">
    <w:name w:val="heading 1"/>
    <w:basedOn w:val="Normal"/>
    <w:next w:val="Normal"/>
    <w:link w:val="Heading1Char"/>
    <w:uiPriority w:val="2"/>
    <w:semiHidden/>
    <w:rsid w:val="00E2239C"/>
    <w:pPr>
      <w:keepNext/>
      <w:spacing w:after="0" w:line="240" w:lineRule="auto"/>
      <w:outlineLvl w:val="0"/>
    </w:pPr>
    <w:rPr>
      <w:rFonts w:ascii="Gill Sans MT" w:eastAsia="Times New Roman" w:hAnsi="Gill Sans MT"/>
      <w:b/>
      <w:bCs/>
      <w:color w:val="auto"/>
      <w:sz w:val="32"/>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semiHidden/>
    <w:rsid w:val="001C2424"/>
    <w:rPr>
      <w:rFonts w:ascii="Gill Sans MT" w:eastAsia="Times New Roman" w:hAnsi="Gill Sans MT"/>
      <w:b/>
      <w:bCs/>
      <w:sz w:val="32"/>
      <w:szCs w:val="24"/>
      <w:lang w:eastAsia="en-US"/>
    </w:rPr>
  </w:style>
  <w:style w:type="paragraph" w:styleId="BalloonText">
    <w:name w:val="Balloon Text"/>
    <w:basedOn w:val="Normal"/>
    <w:link w:val="BalloonTextChar"/>
    <w:uiPriority w:val="99"/>
    <w:semiHidden/>
    <w:rsid w:val="004567A7"/>
    <w:rPr>
      <w:rFonts w:ascii="Lucida Grande" w:hAnsi="Lucida Grande"/>
      <w:sz w:val="18"/>
      <w:szCs w:val="18"/>
    </w:rPr>
  </w:style>
  <w:style w:type="character" w:customStyle="1" w:styleId="BalloonTextChar">
    <w:name w:val="Balloon Text Char"/>
    <w:link w:val="BalloonText"/>
    <w:uiPriority w:val="99"/>
    <w:semiHidden/>
    <w:rsid w:val="001C2424"/>
    <w:rPr>
      <w:rFonts w:ascii="Lucida Grande" w:hAnsi="Lucida Grande"/>
      <w:color w:val="262626"/>
      <w:sz w:val="18"/>
      <w:szCs w:val="18"/>
      <w:lang w:val="en-US" w:eastAsia="en-US"/>
    </w:rPr>
  </w:style>
  <w:style w:type="paragraph" w:styleId="Salutation">
    <w:name w:val="Salutation"/>
    <w:basedOn w:val="Normal"/>
    <w:next w:val="Normal"/>
    <w:link w:val="SalutationChar"/>
    <w:uiPriority w:val="1"/>
    <w:semiHidden/>
    <w:rsid w:val="004567A7"/>
    <w:pPr>
      <w:spacing w:before="480"/>
    </w:pPr>
  </w:style>
  <w:style w:type="character" w:customStyle="1" w:styleId="SalutationChar">
    <w:name w:val="Salutation Char"/>
    <w:link w:val="Salutation"/>
    <w:uiPriority w:val="1"/>
    <w:semiHidden/>
    <w:rsid w:val="001C2424"/>
    <w:rPr>
      <w:color w:val="262626"/>
      <w:lang w:val="en-US" w:eastAsia="en-US"/>
    </w:rPr>
  </w:style>
  <w:style w:type="paragraph" w:styleId="Signature">
    <w:name w:val="Signature"/>
    <w:basedOn w:val="Normal"/>
    <w:link w:val="SignatureChar"/>
    <w:uiPriority w:val="1"/>
    <w:semiHidden/>
    <w:rsid w:val="004567A7"/>
    <w:pPr>
      <w:spacing w:before="720" w:after="0" w:line="240" w:lineRule="auto"/>
    </w:pPr>
  </w:style>
  <w:style w:type="character" w:customStyle="1" w:styleId="SignatureChar">
    <w:name w:val="Signature Char"/>
    <w:link w:val="Signature"/>
    <w:uiPriority w:val="1"/>
    <w:semiHidden/>
    <w:rsid w:val="001C2424"/>
    <w:rPr>
      <w:color w:val="262626"/>
      <w:lang w:val="en-US" w:eastAsia="en-US"/>
    </w:rPr>
  </w:style>
  <w:style w:type="paragraph" w:styleId="Footer">
    <w:name w:val="footer"/>
    <w:basedOn w:val="Normal"/>
    <w:link w:val="FooterChar"/>
    <w:uiPriority w:val="99"/>
    <w:rsid w:val="00E2239C"/>
    <w:pPr>
      <w:tabs>
        <w:tab w:val="center" w:pos="4513"/>
        <w:tab w:val="right" w:pos="9026"/>
      </w:tabs>
    </w:pPr>
  </w:style>
  <w:style w:type="character" w:customStyle="1" w:styleId="FooterChar">
    <w:name w:val="Footer Char"/>
    <w:link w:val="Footer"/>
    <w:uiPriority w:val="99"/>
    <w:rsid w:val="001C2424"/>
    <w:rPr>
      <w:color w:val="262626"/>
      <w:lang w:val="en-US" w:eastAsia="en-US"/>
    </w:rPr>
  </w:style>
  <w:style w:type="paragraph" w:customStyle="1" w:styleId="FCAHeading1">
    <w:name w:val="FCA Heading 1"/>
    <w:basedOn w:val="Heading1"/>
    <w:qFormat/>
    <w:rsid w:val="00224BD2"/>
    <w:pPr>
      <w:spacing w:after="480"/>
    </w:pPr>
    <w:rPr>
      <w:rFonts w:ascii="Book Antiqua" w:hAnsi="Book Antiqua"/>
      <w:sz w:val="36"/>
    </w:rPr>
  </w:style>
  <w:style w:type="paragraph" w:customStyle="1" w:styleId="FCAHeading2">
    <w:name w:val="FCA Heading 2"/>
    <w:basedOn w:val="Normal"/>
    <w:qFormat/>
    <w:rsid w:val="00FA224E"/>
    <w:pPr>
      <w:spacing w:before="600"/>
    </w:pPr>
    <w:rPr>
      <w:rFonts w:ascii="Book Antiqua" w:hAnsi="Book Antiqua"/>
      <w:b/>
      <w:sz w:val="28"/>
      <w:szCs w:val="24"/>
    </w:rPr>
  </w:style>
  <w:style w:type="paragraph" w:customStyle="1" w:styleId="FCANumbered">
    <w:name w:val="FCA Numbered"/>
    <w:basedOn w:val="Normal"/>
    <w:qFormat/>
    <w:rsid w:val="001B1AB5"/>
    <w:pPr>
      <w:numPr>
        <w:numId w:val="6"/>
      </w:numPr>
      <w:spacing w:after="240" w:line="240" w:lineRule="auto"/>
      <w:ind w:left="425" w:hanging="425"/>
    </w:pPr>
    <w:rPr>
      <w:rFonts w:ascii="Verdana" w:hAnsi="Verdana"/>
    </w:rPr>
  </w:style>
  <w:style w:type="paragraph" w:customStyle="1" w:styleId="FCASub-Bullet">
    <w:name w:val="FCA Sub-Bullet"/>
    <w:basedOn w:val="Normal"/>
    <w:qFormat/>
    <w:rsid w:val="001B1AB5"/>
    <w:pPr>
      <w:numPr>
        <w:numId w:val="10"/>
      </w:numPr>
      <w:spacing w:after="240" w:line="240" w:lineRule="auto"/>
      <w:ind w:left="850" w:hanging="425"/>
    </w:pPr>
    <w:rPr>
      <w:rFonts w:ascii="Verdana" w:hAnsi="Verdana"/>
    </w:rPr>
  </w:style>
  <w:style w:type="paragraph" w:customStyle="1" w:styleId="FCABody">
    <w:name w:val="FCA Body"/>
    <w:qFormat/>
    <w:rsid w:val="007D7BEF"/>
    <w:pPr>
      <w:spacing w:after="240"/>
    </w:pPr>
    <w:rPr>
      <w:rFonts w:ascii="Verdana" w:hAnsi="Verdana"/>
      <w:color w:val="262626"/>
      <w:lang w:val="en-US" w:eastAsia="en-US"/>
    </w:rPr>
  </w:style>
  <w:style w:type="paragraph" w:customStyle="1" w:styleId="FCABODYBullet">
    <w:name w:val="FCA BODY Bullet"/>
    <w:qFormat/>
    <w:rsid w:val="001B1AB5"/>
    <w:pPr>
      <w:numPr>
        <w:numId w:val="11"/>
      </w:numPr>
      <w:spacing w:after="240"/>
      <w:ind w:left="425" w:hanging="425"/>
    </w:pPr>
    <w:rPr>
      <w:rFonts w:ascii="Verdana" w:hAnsi="Verdana"/>
      <w:color w:val="262626"/>
      <w:lang w:val="en-US" w:eastAsia="en-US"/>
    </w:rPr>
  </w:style>
  <w:style w:type="paragraph" w:styleId="Header">
    <w:name w:val="header"/>
    <w:basedOn w:val="Normal"/>
    <w:link w:val="HeaderChar"/>
    <w:uiPriority w:val="99"/>
    <w:semiHidden/>
    <w:rsid w:val="00411CBD"/>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411CBD"/>
    <w:rPr>
      <w:color w:val="262626"/>
      <w:lang w:val="en-US" w:eastAsia="en-US"/>
    </w:rPr>
  </w:style>
  <w:style w:type="paragraph" w:styleId="NormalWeb">
    <w:name w:val="Normal (Web)"/>
    <w:basedOn w:val="Normal"/>
    <w:uiPriority w:val="99"/>
    <w:semiHidden/>
    <w:unhideWhenUsed/>
    <w:rsid w:val="00522033"/>
    <w:pPr>
      <w:spacing w:before="100" w:beforeAutospacing="1" w:after="100" w:afterAutospacing="1" w:line="240" w:lineRule="auto"/>
    </w:pPr>
    <w:rPr>
      <w:rFonts w:ascii="Times New Roman" w:eastAsiaTheme="minorEastAsia" w:hAnsi="Times New Roman"/>
      <w:color w:val="auto"/>
      <w:sz w:val="24"/>
      <w:szCs w:val="24"/>
      <w:lang w:val="en-GB" w:eastAsia="en-GB"/>
    </w:rPr>
  </w:style>
  <w:style w:type="paragraph" w:customStyle="1" w:styleId="SecurityMarking">
    <w:name w:val="Security Marking"/>
    <w:basedOn w:val="NormalWeb"/>
    <w:uiPriority w:val="1"/>
    <w:rsid w:val="00634803"/>
    <w:pPr>
      <w:spacing w:before="0" w:beforeAutospacing="0" w:after="0" w:afterAutospacing="0"/>
    </w:pPr>
    <w:rPr>
      <w:rFonts w:asciiTheme="minorHAnsi" w:hAnsi="Calibri" w:cstheme="minorBidi"/>
      <w:b/>
      <w:bCs/>
      <w:color w:val="000000" w:themeColor="text1"/>
      <w:kern w:val="24"/>
      <w:sz w:val="20"/>
      <w:szCs w:val="20"/>
    </w:rPr>
  </w:style>
  <w:style w:type="character" w:styleId="PlaceholderText">
    <w:name w:val="Placeholder Text"/>
    <w:basedOn w:val="DefaultParagraphFont"/>
    <w:uiPriority w:val="99"/>
    <w:semiHidden/>
    <w:rsid w:val="00D84512"/>
    <w:rPr>
      <w:color w:val="808080"/>
    </w:rPr>
  </w:style>
  <w:style w:type="paragraph" w:customStyle="1" w:styleId="NUMMaintextnumbered">
    <w:name w:val="(NUM) Main text numbered"/>
    <w:basedOn w:val="Normal"/>
    <w:autoRedefine/>
    <w:rsid w:val="000F1897"/>
    <w:pPr>
      <w:numPr>
        <w:ilvl w:val="1"/>
        <w:numId w:val="12"/>
      </w:numPr>
      <w:spacing w:before="120" w:after="0" w:line="288" w:lineRule="auto"/>
    </w:pPr>
    <w:rPr>
      <w:rFonts w:ascii="Times New Roman" w:eastAsia="Times New Roman" w:hAnsi="Times New Roman" w:cs="Arial"/>
      <w:color w:val="auto"/>
      <w:sz w:val="22"/>
      <w:szCs w:val="22"/>
      <w:lang w:val="en-GB" w:eastAsia="en-GB"/>
    </w:rPr>
  </w:style>
  <w:style w:type="paragraph" w:customStyle="1" w:styleId="NOTNUMSubhead2">
    <w:name w:val="(NOT NUM) Subhead 2"/>
    <w:basedOn w:val="Normal"/>
    <w:next w:val="NUMMaintextnumbered"/>
    <w:link w:val="NOTNUMSubhead2CharChar"/>
    <w:rsid w:val="000F1897"/>
    <w:pPr>
      <w:keepNext/>
      <w:tabs>
        <w:tab w:val="left" w:pos="0"/>
      </w:tabs>
      <w:spacing w:before="480" w:after="120" w:line="288" w:lineRule="auto"/>
    </w:pPr>
    <w:rPr>
      <w:rFonts w:ascii="Arial" w:eastAsia="Times New Roman" w:hAnsi="Arial" w:cs="Arial"/>
      <w:b/>
      <w:bCs/>
      <w:color w:val="2E1353"/>
      <w:sz w:val="24"/>
      <w:szCs w:val="24"/>
      <w:lang w:val="en-GB" w:eastAsia="en-GB"/>
    </w:rPr>
  </w:style>
  <w:style w:type="paragraph" w:customStyle="1" w:styleId="NOTNUMSubhead3">
    <w:name w:val="(NOT NUM) Subhead 3"/>
    <w:basedOn w:val="NOTNUMSubhead2"/>
    <w:next w:val="NUMMaintextnumbered"/>
    <w:rsid w:val="000F1897"/>
    <w:pPr>
      <w:spacing w:before="320" w:after="60"/>
    </w:pPr>
    <w:rPr>
      <w:b w:val="0"/>
      <w:i/>
    </w:rPr>
  </w:style>
  <w:style w:type="paragraph" w:customStyle="1" w:styleId="NUMnumberLev1-abc">
    <w:name w:val="(NUM) number Lev 1-abc"/>
    <w:rsid w:val="000F1897"/>
    <w:pPr>
      <w:numPr>
        <w:ilvl w:val="2"/>
        <w:numId w:val="12"/>
      </w:numPr>
      <w:spacing w:before="120" w:after="240" w:line="288" w:lineRule="auto"/>
      <w:ind w:left="1202" w:hanging="482"/>
    </w:pPr>
    <w:rPr>
      <w:rFonts w:ascii="Times New Roman" w:eastAsia="Times New Roman" w:hAnsi="Times New Roman" w:cs="Arial"/>
      <w:sz w:val="22"/>
      <w:szCs w:val="22"/>
    </w:rPr>
  </w:style>
  <w:style w:type="paragraph" w:customStyle="1" w:styleId="NUMnumberLev3-i-ii-iii">
    <w:name w:val="(NUM) number Lev 3-i-ii-iii"/>
    <w:rsid w:val="000F1897"/>
    <w:pPr>
      <w:numPr>
        <w:ilvl w:val="3"/>
        <w:numId w:val="12"/>
      </w:numPr>
      <w:spacing w:before="120" w:after="240" w:line="288" w:lineRule="auto"/>
      <w:ind w:left="1684" w:hanging="482"/>
    </w:pPr>
    <w:rPr>
      <w:rFonts w:ascii="Times New Roman" w:eastAsia="Times New Roman" w:hAnsi="Times New Roman" w:cs="Arial"/>
      <w:sz w:val="22"/>
      <w:szCs w:val="22"/>
    </w:rPr>
  </w:style>
  <w:style w:type="paragraph" w:styleId="FootnoteText">
    <w:name w:val="footnote text"/>
    <w:basedOn w:val="Normal"/>
    <w:link w:val="FootnoteTextChar"/>
    <w:semiHidden/>
    <w:rsid w:val="000F1897"/>
    <w:pPr>
      <w:spacing w:after="0" w:line="240" w:lineRule="auto"/>
    </w:pPr>
    <w:rPr>
      <w:rFonts w:ascii="Arial" w:eastAsia="Times New Roman" w:hAnsi="Arial"/>
      <w:color w:val="auto"/>
      <w:lang w:val="en-GB" w:eastAsia="en-GB"/>
    </w:rPr>
  </w:style>
  <w:style w:type="character" w:customStyle="1" w:styleId="FootnoteTextChar">
    <w:name w:val="Footnote Text Char"/>
    <w:basedOn w:val="DefaultParagraphFont"/>
    <w:link w:val="FootnoteText"/>
    <w:semiHidden/>
    <w:rsid w:val="000F1897"/>
    <w:rPr>
      <w:rFonts w:ascii="Arial" w:eastAsia="Times New Roman" w:hAnsi="Arial"/>
    </w:rPr>
  </w:style>
  <w:style w:type="character" w:styleId="FootnoteReference">
    <w:name w:val="footnote reference"/>
    <w:semiHidden/>
    <w:rsid w:val="000F1897"/>
    <w:rPr>
      <w:rFonts w:cs="Times New Roman"/>
      <w:vertAlign w:val="superscript"/>
    </w:rPr>
  </w:style>
  <w:style w:type="character" w:customStyle="1" w:styleId="NOTNUMSubhead2CharChar">
    <w:name w:val="(NOT NUM) Subhead 2 Char Char"/>
    <w:link w:val="NOTNUMSubhead2"/>
    <w:locked/>
    <w:rsid w:val="000F1897"/>
    <w:rPr>
      <w:rFonts w:ascii="Arial" w:eastAsia="Times New Roman" w:hAnsi="Arial" w:cs="Arial"/>
      <w:b/>
      <w:bCs/>
      <w:color w:val="2E1353"/>
      <w:sz w:val="24"/>
      <w:szCs w:val="24"/>
    </w:rPr>
  </w:style>
  <w:style w:type="paragraph" w:customStyle="1" w:styleId="NOTNUMMaintext">
    <w:name w:val="(NOT NUM) Main text"/>
    <w:basedOn w:val="NUMMaintextnumbered"/>
    <w:link w:val="NOTNUMMaintextChar"/>
    <w:rsid w:val="000F1897"/>
    <w:pPr>
      <w:numPr>
        <w:ilvl w:val="0"/>
        <w:numId w:val="0"/>
      </w:numPr>
      <w:spacing w:after="240"/>
    </w:pPr>
  </w:style>
  <w:style w:type="character" w:customStyle="1" w:styleId="NOTNUMMaintextChar">
    <w:name w:val="(NOT NUM) Main text Char"/>
    <w:basedOn w:val="DefaultParagraphFont"/>
    <w:link w:val="NOTNUMMaintext"/>
    <w:rsid w:val="000F1897"/>
    <w:rPr>
      <w:rFonts w:ascii="Times New Roman" w:eastAsia="Times New Roman" w:hAnsi="Times New Roman" w:cs="Arial"/>
      <w:sz w:val="22"/>
      <w:szCs w:val="22"/>
    </w:rPr>
  </w:style>
  <w:style w:type="paragraph" w:customStyle="1" w:styleId="NOTNUMbulletLev1">
    <w:name w:val="(NOT NUM) bullet Lev 1"/>
    <w:rsid w:val="000F1897"/>
    <w:pPr>
      <w:numPr>
        <w:numId w:val="13"/>
      </w:numPr>
      <w:spacing w:before="120" w:after="240" w:line="288" w:lineRule="auto"/>
      <w:ind w:left="482" w:hanging="482"/>
    </w:pPr>
    <w:rPr>
      <w:rFonts w:ascii="Times New Roman" w:eastAsia="Times New Roman" w:hAnsi="Times New Roman" w:cs="Arial"/>
      <w:sz w:val="22"/>
      <w:szCs w:val="22"/>
    </w:rPr>
  </w:style>
  <w:style w:type="paragraph" w:customStyle="1" w:styleId="NEWSUBHEAD1">
    <w:name w:val="NEW SUBHEAD 1"/>
    <w:rsid w:val="000F1897"/>
    <w:pPr>
      <w:spacing w:before="900" w:after="360"/>
    </w:pPr>
    <w:rPr>
      <w:rFonts w:ascii="Arial" w:eastAsia="Times New Roman" w:hAnsi="Arial" w:cs="Arial"/>
      <w:b/>
      <w:bCs/>
      <w:color w:val="2E1353"/>
      <w:sz w:val="32"/>
      <w:szCs w:val="28"/>
    </w:rPr>
  </w:style>
  <w:style w:type="character" w:styleId="Hyperlink">
    <w:name w:val="Hyperlink"/>
    <w:basedOn w:val="DefaultParagraphFont"/>
    <w:uiPriority w:val="99"/>
    <w:semiHidden/>
    <w:rsid w:val="00B3321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fsa.gov.uk/static/pubs/guidance/fg12-19.pdf"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fsa.gov.uk/pubs/guidance/fg11_11_rem_code_faq.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levenson\AppData\Local\Microsoft\Windows\Temporary%20Internet%20Files\Content.IE5\0K6MSTFX\FCA_Word_Document_Classificaion_Required_Template%5b1%5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E3EC30-FB39-4712-A16D-78B7497664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FCA_Word_Document_Classificaion_Required_Template[1]</Template>
  <TotalTime>1</TotalTime>
  <Pages>13</Pages>
  <Words>3222</Words>
  <Characters>18368</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Financial Services Authority</Company>
  <LinksUpToDate>false</LinksUpToDate>
  <CharactersWithSpaces>21547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Kathleen Levenson</dc:creator>
  <cp:lastModifiedBy>David Adediran</cp:lastModifiedBy>
  <cp:revision>2</cp:revision>
  <cp:lastPrinted>2013-03-27T10:38:00Z</cp:lastPrinted>
  <dcterms:created xsi:type="dcterms:W3CDTF">2013-03-29T09:57:00Z</dcterms:created>
  <dcterms:modified xsi:type="dcterms:W3CDTF">2013-03-29T09:57:00Z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gFAAXJDLFUo5N7ujSTXborANEaha6MiPqANp4IlUxcn2okmcf86Oab5TADJP/wZdPWsn8Rni2bxaJfPA
OeEN3rJ+sJQn/e/OHc/895vYdwcaqBuTpoE6diCBXSaoeZ7a5mVV1kNdgU189F/AOeEN3rJ+sJQn
/e/OHc/895vYdwcaqBuTpoE6diCBXVSk5HHxcySQPMGTWZkeciZywX81l0GLv0pGgJ1F5s+BaqFT
rm5Wq/fUpBVfL/szM</vt:lpwstr>
  </property>
  <property fmtid="{D5CDD505-2E9C-101B-9397-08002B2CF9AE}" pid="3" name="MAIL_MSG_ID2">
    <vt:lpwstr>FV+KH3Gr/txxshNJ6cnQ2Tw+0IAOmArsv64ZE3G+rrQbWlSDJO4sOAT4kAg
8ytMiPSdsbiPhKK0CpgJXMehUKpG/VSBfRjOzA==</vt:lpwstr>
  </property>
  <property fmtid="{D5CDD505-2E9C-101B-9397-08002B2CF9AE}" pid="4" name="RESPONSE_SENDER_NAME">
    <vt:lpwstr>sAAAUYtyAkeNWR5R4BMOsXXCjWQp1PyG+aqaf1lhE4Jwaq8=</vt:lpwstr>
  </property>
  <property fmtid="{D5CDD505-2E9C-101B-9397-08002B2CF9AE}" pid="5" name="EMAIL_OWNER_ADDRESS">
    <vt:lpwstr>4AAAUmLmXdMZevT4rzTWB/QUojGQ52jbueae2kiD6RIElPztMWKD3QooqQ==</vt:lpwstr>
  </property>
</Properties>
</file>