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26DE9" w14:textId="77777777" w:rsidR="000929AF" w:rsidRPr="00EB1F8C" w:rsidRDefault="00ED36EB" w:rsidP="00ED36EB">
      <w:pPr>
        <w:pStyle w:val="Heading1"/>
        <w:jc w:val="center"/>
        <w:rPr>
          <w:rFonts w:ascii="Verdana" w:hAnsi="Verdana"/>
          <w:b/>
          <w:szCs w:val="24"/>
        </w:rPr>
      </w:pPr>
      <w:r w:rsidRPr="00EB1F8C">
        <w:rPr>
          <w:rFonts w:ascii="Verdana" w:hAnsi="Verdana"/>
          <w:b/>
          <w:szCs w:val="24"/>
        </w:rPr>
        <w:t xml:space="preserve">Eligibility for listing </w:t>
      </w:r>
    </w:p>
    <w:p w14:paraId="35B6EE7C" w14:textId="2BC4C8A7" w:rsidR="00ED36EB" w:rsidRPr="00EB1F8C" w:rsidRDefault="004336B0" w:rsidP="00ED36EB">
      <w:pPr>
        <w:pStyle w:val="Heading1"/>
        <w:jc w:val="center"/>
        <w:rPr>
          <w:rFonts w:ascii="Verdana" w:hAnsi="Verdana"/>
          <w:b/>
          <w:szCs w:val="24"/>
        </w:rPr>
      </w:pPr>
      <w:r w:rsidRPr="00EB1F8C">
        <w:rPr>
          <w:rFonts w:ascii="Verdana" w:hAnsi="Verdana"/>
          <w:b/>
          <w:szCs w:val="24"/>
        </w:rPr>
        <w:t>S</w:t>
      </w:r>
      <w:r w:rsidR="00D21B35" w:rsidRPr="00EB1F8C">
        <w:rPr>
          <w:rFonts w:ascii="Verdana" w:hAnsi="Verdana"/>
          <w:b/>
          <w:szCs w:val="24"/>
        </w:rPr>
        <w:t>ecuritised Derivatives</w:t>
      </w:r>
    </w:p>
    <w:p w14:paraId="45E7E975" w14:textId="77777777" w:rsidR="00ED36EB" w:rsidRPr="00EB1F8C" w:rsidRDefault="00ED36EB" w:rsidP="00ED36EB">
      <w:pPr>
        <w:pStyle w:val="Heading1"/>
        <w:jc w:val="center"/>
        <w:rPr>
          <w:rFonts w:ascii="Verdana" w:hAnsi="Verdana"/>
          <w:b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ED36EB" w:rsidRPr="00EB1F8C" w14:paraId="72CE288D" w14:textId="77777777" w:rsidTr="00EB1F8C">
        <w:tc>
          <w:tcPr>
            <w:tcW w:w="2977" w:type="dxa"/>
            <w:hideMark/>
          </w:tcPr>
          <w:p w14:paraId="6CF4023F" w14:textId="77777777" w:rsidR="00ED36EB" w:rsidRPr="00EB1F8C" w:rsidRDefault="00ED36EB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EB1F8C">
              <w:rPr>
                <w:rFonts w:ascii="Verdana" w:hAnsi="Verdana"/>
                <w:i/>
                <w:sz w:val="24"/>
                <w:szCs w:val="24"/>
              </w:rPr>
              <w:t>Name of Company:</w:t>
            </w:r>
          </w:p>
        </w:tc>
        <w:tc>
          <w:tcPr>
            <w:tcW w:w="6095" w:type="dxa"/>
          </w:tcPr>
          <w:p w14:paraId="6807156F" w14:textId="77777777" w:rsidR="00ED36EB" w:rsidRPr="00EB1F8C" w:rsidRDefault="00ED36E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D36EB" w:rsidRPr="00EB1F8C" w14:paraId="11EFFBFC" w14:textId="77777777" w:rsidTr="00EB1F8C">
        <w:tc>
          <w:tcPr>
            <w:tcW w:w="2977" w:type="dxa"/>
            <w:hideMark/>
          </w:tcPr>
          <w:p w14:paraId="69F69245" w14:textId="77777777" w:rsidR="00ED36EB" w:rsidRPr="00EB1F8C" w:rsidRDefault="00ED36EB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EB1F8C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  <w:hideMark/>
          </w:tcPr>
          <w:p w14:paraId="33565462" w14:textId="01D16765" w:rsidR="00ED36EB" w:rsidRPr="00EB1F8C" w:rsidRDefault="00ED36E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D36EB" w:rsidRPr="00EB1F8C" w14:paraId="1A0BC791" w14:textId="77777777" w:rsidTr="00EB1F8C">
        <w:tc>
          <w:tcPr>
            <w:tcW w:w="2977" w:type="dxa"/>
            <w:hideMark/>
          </w:tcPr>
          <w:p w14:paraId="3EA2B7DB" w14:textId="77777777" w:rsidR="00ED36EB" w:rsidRPr="00EB1F8C" w:rsidRDefault="00ED36EB" w:rsidP="00CC26FA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EB1F8C">
              <w:rPr>
                <w:rFonts w:ascii="Verdana" w:hAnsi="Verdana"/>
                <w:i/>
                <w:sz w:val="24"/>
                <w:szCs w:val="24"/>
              </w:rPr>
              <w:t xml:space="preserve">Name of </w:t>
            </w:r>
            <w:r w:rsidR="00CC26FA" w:rsidRPr="00EB1F8C">
              <w:rPr>
                <w:rFonts w:ascii="Verdana" w:hAnsi="Verdana"/>
                <w:i/>
                <w:sz w:val="24"/>
                <w:szCs w:val="24"/>
              </w:rPr>
              <w:t>Adviser</w:t>
            </w:r>
            <w:r w:rsidRPr="00EB1F8C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03742713" w14:textId="77777777" w:rsidR="00ED36EB" w:rsidRPr="00EB1F8C" w:rsidRDefault="00ED36E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D36EB" w:rsidRPr="00EB1F8C" w14:paraId="7902444A" w14:textId="77777777" w:rsidTr="00EB1F8C">
        <w:tc>
          <w:tcPr>
            <w:tcW w:w="2977" w:type="dxa"/>
            <w:hideMark/>
          </w:tcPr>
          <w:p w14:paraId="50F3B9FA" w14:textId="77777777" w:rsidR="00ED36EB" w:rsidRPr="00EB1F8C" w:rsidRDefault="00ED36EB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EB1F8C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31327D6B" w14:textId="77777777" w:rsidR="00ED36EB" w:rsidRPr="00EB1F8C" w:rsidRDefault="00ED36E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6702C397" w14:textId="77777777" w:rsidR="00ED36EB" w:rsidRPr="00EB1F8C" w:rsidRDefault="00ED36EB">
      <w:pPr>
        <w:rPr>
          <w:rFonts w:ascii="Verdana" w:hAnsi="Verdana"/>
        </w:rPr>
      </w:pPr>
    </w:p>
    <w:tbl>
      <w:tblPr>
        <w:tblW w:w="91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1"/>
        <w:gridCol w:w="317"/>
        <w:gridCol w:w="1842"/>
        <w:gridCol w:w="851"/>
        <w:gridCol w:w="1243"/>
        <w:gridCol w:w="3151"/>
      </w:tblGrid>
      <w:tr w:rsidR="00EB55A8" w:rsidRPr="00EB1F8C" w14:paraId="456C9143" w14:textId="77777777" w:rsidTr="00EB1F8C">
        <w:trPr>
          <w:tblHeader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/>
            <w:hideMark/>
          </w:tcPr>
          <w:p w14:paraId="701669AB" w14:textId="77777777" w:rsidR="00EB55A8" w:rsidRPr="00EB1F8C" w:rsidRDefault="00EB55A8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EB1F8C">
              <w:rPr>
                <w:rFonts w:ascii="Verdana" w:hAnsi="Verdana"/>
                <w:b/>
                <w:sz w:val="24"/>
                <w:szCs w:val="24"/>
              </w:rPr>
              <w:t>Rule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6E0C1F4" w14:textId="77777777" w:rsidR="00EB55A8" w:rsidRPr="00EB1F8C" w:rsidRDefault="00EB55A8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77D78CC" w14:textId="77777777" w:rsidR="00EB55A8" w:rsidRPr="00EB1F8C" w:rsidRDefault="00EB55A8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EB1F8C">
              <w:rPr>
                <w:rFonts w:ascii="Verdana" w:hAnsi="Verdana"/>
                <w:b/>
                <w:sz w:val="24"/>
                <w:szCs w:val="24"/>
              </w:rPr>
              <w:t>Page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438FE4B4" w14:textId="77777777" w:rsidR="00EB55A8" w:rsidRPr="00EB1F8C" w:rsidRDefault="00EB55A8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EB1F8C">
              <w:rPr>
                <w:rFonts w:ascii="Verdana" w:hAnsi="Verdana"/>
                <w:b/>
                <w:sz w:val="24"/>
                <w:szCs w:val="24"/>
              </w:rPr>
              <w:t>Proof Number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0245A8E2" w14:textId="77777777" w:rsidR="00EB55A8" w:rsidRPr="00EB1F8C" w:rsidRDefault="00EB55A8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EB1F8C">
              <w:rPr>
                <w:rFonts w:ascii="Verdana" w:hAnsi="Verdana"/>
                <w:b/>
                <w:sz w:val="24"/>
                <w:szCs w:val="24"/>
              </w:rPr>
              <w:t>Comment (where applicable)</w:t>
            </w:r>
          </w:p>
        </w:tc>
      </w:tr>
      <w:tr w:rsidR="00EB55A8" w:rsidRPr="00EB1F8C" w14:paraId="5AB48BBA" w14:textId="77777777" w:rsidTr="00EB1F8C"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10D82CB" w14:textId="4B1730AF" w:rsidR="00EB55A8" w:rsidRPr="00EB1F8C" w:rsidRDefault="000929AF">
            <w:pPr>
              <w:rPr>
                <w:rFonts w:ascii="Verdana" w:hAnsi="Verdana"/>
                <w:b/>
                <w:bCs/>
              </w:rPr>
            </w:pPr>
            <w:r w:rsidRPr="00EB1F8C">
              <w:rPr>
                <w:rFonts w:ascii="Verdana" w:hAnsi="Verdana"/>
                <w:b/>
                <w:bCs/>
              </w:rPr>
              <w:t>UKLR 3</w:t>
            </w:r>
          </w:p>
          <w:p w14:paraId="2E5F9338" w14:textId="77777777" w:rsidR="00EB55A8" w:rsidRPr="00EB1F8C" w:rsidRDefault="00EB55A8">
            <w:pPr>
              <w:rPr>
                <w:rFonts w:ascii="Verdana" w:hAnsi="Verdana"/>
                <w:b/>
                <w:bCs/>
              </w:rPr>
            </w:pPr>
            <w:r w:rsidRPr="00EB1F8C">
              <w:rPr>
                <w:rFonts w:ascii="Verdana" w:hAnsi="Verdana"/>
                <w:b/>
                <w:bCs/>
              </w:rPr>
              <w:t>Required by LR19.2.1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F8D5C" w14:textId="77777777" w:rsidR="00EB55A8" w:rsidRPr="00EB1F8C" w:rsidRDefault="00EB55A8">
            <w:pPr>
              <w:rPr>
                <w:rFonts w:ascii="Verdana" w:hAnsi="Verdan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B6DF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688B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8D0B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70EB5E71" w14:textId="77777777" w:rsidTr="00EB1F8C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B614945" w14:textId="7B552130" w:rsidR="00EB55A8" w:rsidRPr="00EB1F8C" w:rsidRDefault="000929AF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3</w:t>
            </w:r>
            <w:r w:rsidR="00EB55A8" w:rsidRPr="00EB1F8C">
              <w:rPr>
                <w:rFonts w:ascii="Verdana" w:hAnsi="Verdana"/>
                <w:bCs/>
              </w:rPr>
              <w:t>.2.1 (1)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4BFB9" w14:textId="77777777" w:rsidR="00EB55A8" w:rsidRPr="00EB1F8C" w:rsidRDefault="00EB55A8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Duly incorporated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E602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D7B6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13B2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0F24822B" w14:textId="77777777" w:rsidTr="00EB1F8C">
        <w:trPr>
          <w:trHeight w:val="507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092F988" w14:textId="3FFAAFA2" w:rsidR="00EB55A8" w:rsidRPr="00EB1F8C" w:rsidRDefault="000929AF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3</w:t>
            </w:r>
            <w:r w:rsidR="00EB55A8" w:rsidRPr="00EB1F8C">
              <w:rPr>
                <w:rFonts w:ascii="Verdana" w:hAnsi="Verdana"/>
                <w:bCs/>
              </w:rPr>
              <w:t>.2.1 (2)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BA035" w14:textId="77777777" w:rsidR="00EB55A8" w:rsidRPr="00EB1F8C" w:rsidRDefault="00EB55A8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Operating in conformity with constitution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0E3C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ECBD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D971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3A25FA5D" w14:textId="77777777" w:rsidTr="00EB1F8C">
        <w:trPr>
          <w:trHeight w:val="415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6A2755B" w14:textId="57FA9B09" w:rsidR="00EB55A8" w:rsidRPr="00EB1F8C" w:rsidRDefault="000929AF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3</w:t>
            </w:r>
            <w:r w:rsidR="00EB55A8" w:rsidRPr="00EB1F8C">
              <w:rPr>
                <w:rFonts w:ascii="Verdana" w:hAnsi="Verdana"/>
                <w:bCs/>
              </w:rPr>
              <w:t>.2.2 (1)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CCD59" w14:textId="77777777" w:rsidR="00EB55A8" w:rsidRPr="00EB1F8C" w:rsidRDefault="00EB55A8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Conforms with law of place of constitution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8607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AB50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DDB3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2E825411" w14:textId="77777777" w:rsidTr="00EB1F8C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E028F8F" w14:textId="49B60A0E" w:rsidR="00EB55A8" w:rsidRPr="00EB1F8C" w:rsidRDefault="000929AF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3</w:t>
            </w:r>
            <w:r w:rsidR="00EB55A8" w:rsidRPr="00EB1F8C">
              <w:rPr>
                <w:rFonts w:ascii="Verdana" w:hAnsi="Verdana"/>
                <w:bCs/>
              </w:rPr>
              <w:t>.2.2 (2)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A4F9F" w14:textId="77777777" w:rsidR="00EB55A8" w:rsidRPr="00EB1F8C" w:rsidRDefault="00EB55A8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Duly authorised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4519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D514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49FE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76AB3A0F" w14:textId="77777777" w:rsidTr="00EB1F8C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8DFCBE4" w14:textId="6607952B" w:rsidR="00EB55A8" w:rsidRPr="00EB1F8C" w:rsidRDefault="000929AF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3</w:t>
            </w:r>
            <w:r w:rsidR="00EB55A8" w:rsidRPr="00EB1F8C">
              <w:rPr>
                <w:rFonts w:ascii="Verdana" w:hAnsi="Verdana"/>
                <w:bCs/>
              </w:rPr>
              <w:t>.2.2 (3)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DE11E" w14:textId="77777777" w:rsidR="00EB55A8" w:rsidRPr="00EB1F8C" w:rsidRDefault="00EB55A8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Statutory and other consents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F5F7" w14:textId="77777777" w:rsidR="00EB55A8" w:rsidRPr="00EB1F8C" w:rsidRDefault="00EB55A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FC2A" w14:textId="77777777" w:rsidR="00EB55A8" w:rsidRPr="00EB1F8C" w:rsidRDefault="00EB55A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C5C8" w14:textId="77777777" w:rsidR="00EB55A8" w:rsidRPr="00EB1F8C" w:rsidRDefault="00EB55A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07D13874" w14:textId="77777777" w:rsidTr="00EB1F8C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1DF3854" w14:textId="3198F59D" w:rsidR="00EB55A8" w:rsidRPr="00EB1F8C" w:rsidRDefault="000929AF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3</w:t>
            </w:r>
            <w:r w:rsidR="00EB55A8" w:rsidRPr="00EB1F8C">
              <w:rPr>
                <w:rFonts w:ascii="Verdana" w:hAnsi="Verdana"/>
                <w:bCs/>
              </w:rPr>
              <w:t>.2.3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0BF84" w14:textId="77777777" w:rsidR="00EB55A8" w:rsidRPr="00EB1F8C" w:rsidRDefault="00EB55A8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 xml:space="preserve">Admitted on </w:t>
            </w:r>
            <w:r w:rsidR="00374ECF" w:rsidRPr="00EB1F8C">
              <w:rPr>
                <w:rFonts w:ascii="Verdana" w:hAnsi="Verdana"/>
              </w:rPr>
              <w:t xml:space="preserve">regulated market or </w:t>
            </w:r>
            <w:r w:rsidRPr="00EB1F8C">
              <w:rPr>
                <w:rFonts w:ascii="Verdana" w:hAnsi="Verdana"/>
              </w:rPr>
              <w:t>RIE</w:t>
            </w:r>
            <w:r w:rsidR="00374ECF" w:rsidRPr="00EB1F8C">
              <w:rPr>
                <w:rFonts w:ascii="Verdana" w:hAnsi="Verdana"/>
              </w:rPr>
              <w:t xml:space="preserve"> (as applicable)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EBFD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3C39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4574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2C161BB6" w14:textId="77777777" w:rsidTr="00EB1F8C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06F6E4C" w14:textId="04A1D6F1" w:rsidR="00EB55A8" w:rsidRPr="00EB1F8C" w:rsidRDefault="000929AF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3</w:t>
            </w:r>
            <w:r w:rsidR="00EB55A8" w:rsidRPr="00EB1F8C">
              <w:rPr>
                <w:rFonts w:ascii="Verdana" w:hAnsi="Verdana"/>
                <w:bCs/>
              </w:rPr>
              <w:t>.2.4 (1)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6F6E8" w14:textId="77777777" w:rsidR="00EB55A8" w:rsidRPr="00EB1F8C" w:rsidRDefault="00EB55A8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Freely transferable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FCF2" w14:textId="77777777" w:rsidR="00EB55A8" w:rsidRPr="00EB1F8C" w:rsidRDefault="00EB55A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ACFA" w14:textId="77777777" w:rsidR="00EB55A8" w:rsidRPr="00EB1F8C" w:rsidRDefault="00EB55A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BD39" w14:textId="77777777" w:rsidR="00EB55A8" w:rsidRPr="00EB1F8C" w:rsidRDefault="00EB55A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4B506200" w14:textId="77777777" w:rsidTr="00EB1F8C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731CD16" w14:textId="6144D2C8" w:rsidR="00EB55A8" w:rsidRPr="00EB1F8C" w:rsidRDefault="000929AF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3</w:t>
            </w:r>
            <w:r w:rsidR="00EB55A8" w:rsidRPr="00EB1F8C">
              <w:rPr>
                <w:rFonts w:ascii="Verdana" w:hAnsi="Verdana"/>
                <w:bCs/>
              </w:rPr>
              <w:t>.2.7 (1)</w:t>
            </w:r>
            <w:r w:rsidRPr="00EB1F8C">
              <w:rPr>
                <w:rFonts w:ascii="Verdana" w:hAnsi="Verdana"/>
                <w:bCs/>
              </w:rPr>
              <w:t>(b)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5B921" w14:textId="77777777" w:rsidR="00EB55A8" w:rsidRPr="00EB1F8C" w:rsidRDefault="00EB55A8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Minimum market capitalisation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15A9" w14:textId="77777777" w:rsidR="00EB55A8" w:rsidRPr="00EB1F8C" w:rsidRDefault="00EB55A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B2CE" w14:textId="77777777" w:rsidR="00EB55A8" w:rsidRPr="00EB1F8C" w:rsidRDefault="00EB55A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94CE" w14:textId="77777777" w:rsidR="00EB55A8" w:rsidRPr="00EB1F8C" w:rsidRDefault="00EB55A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65046E19" w14:textId="77777777" w:rsidTr="00EB1F8C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5CC788F" w14:textId="35E66C85" w:rsidR="00EB55A8" w:rsidRPr="00EB1F8C" w:rsidRDefault="000929AF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3</w:t>
            </w:r>
            <w:r w:rsidR="00EB55A8" w:rsidRPr="00EB1F8C">
              <w:rPr>
                <w:rFonts w:ascii="Verdana" w:hAnsi="Verdana"/>
                <w:bCs/>
              </w:rPr>
              <w:t>.2.9 (1)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9E8A1" w14:textId="77777777" w:rsidR="00EB55A8" w:rsidRPr="00EB1F8C" w:rsidRDefault="00EB55A8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Whole class to be listed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4ACB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3392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628C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74D896B1" w14:textId="77777777" w:rsidTr="00EB1F8C">
        <w:trPr>
          <w:trHeight w:val="427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6009BBB" w14:textId="53DFCBE8" w:rsidR="00EB55A8" w:rsidRPr="00EB1F8C" w:rsidRDefault="000929AF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3</w:t>
            </w:r>
            <w:r w:rsidR="00EB55A8" w:rsidRPr="00EB1F8C">
              <w:rPr>
                <w:rFonts w:ascii="Verdana" w:hAnsi="Verdana"/>
                <w:bCs/>
              </w:rPr>
              <w:t>.2.10 (2)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34F4B" w14:textId="779F26D1" w:rsidR="00EB55A8" w:rsidRPr="00EB1F8C" w:rsidRDefault="00EB55A8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Prospectus approved by F</w:t>
            </w:r>
            <w:r w:rsidR="00374ECF" w:rsidRPr="00EB1F8C">
              <w:rPr>
                <w:rFonts w:ascii="Verdana" w:hAnsi="Verdana"/>
              </w:rPr>
              <w:t>C</w:t>
            </w:r>
            <w:r w:rsidRPr="00EB1F8C">
              <w:rPr>
                <w:rFonts w:ascii="Verdana" w:hAnsi="Verdana"/>
              </w:rPr>
              <w:t>A and published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BB8C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D8C1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375B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4972CCE5" w14:textId="77777777" w:rsidTr="00EB1F8C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4B2C9C7" w14:textId="15366223" w:rsidR="00EB55A8" w:rsidRPr="00EB1F8C" w:rsidRDefault="000929AF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3</w:t>
            </w:r>
            <w:r w:rsidR="00EB55A8" w:rsidRPr="00EB1F8C">
              <w:rPr>
                <w:rFonts w:ascii="Verdana" w:hAnsi="Verdana"/>
                <w:bCs/>
              </w:rPr>
              <w:t>.2.11 (2)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3952F" w14:textId="77777777" w:rsidR="00EB55A8" w:rsidRPr="00EB1F8C" w:rsidRDefault="00EB55A8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Listing Particulars approved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0744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7159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65A1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22948B8E" w14:textId="77777777" w:rsidTr="00EB1F8C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42B4D53" w14:textId="0580F1C3" w:rsidR="00EB55A8" w:rsidRPr="00EB1F8C" w:rsidRDefault="000929AF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3</w:t>
            </w:r>
            <w:r w:rsidR="00EB55A8" w:rsidRPr="00EB1F8C">
              <w:rPr>
                <w:rFonts w:ascii="Verdana" w:hAnsi="Verdana"/>
                <w:bCs/>
              </w:rPr>
              <w:t>.2.12 (1)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244B8" w14:textId="77777777" w:rsidR="00EB55A8" w:rsidRPr="00EB1F8C" w:rsidRDefault="00EB55A8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Convertible into listed securities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F8F9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2FCA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2F3A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37D4DE29" w14:textId="77777777" w:rsidTr="00EB1F8C">
        <w:trPr>
          <w:trHeight w:val="434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7BA8501" w14:textId="06A27D4C" w:rsidR="00EB55A8" w:rsidRPr="00EB1F8C" w:rsidRDefault="000929AF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lastRenderedPageBreak/>
              <w:t>3</w:t>
            </w:r>
            <w:r w:rsidR="00EB55A8" w:rsidRPr="00EB1F8C">
              <w:rPr>
                <w:rFonts w:ascii="Verdana" w:hAnsi="Verdana"/>
                <w:bCs/>
              </w:rPr>
              <w:t>.2.12 (2)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D369B" w14:textId="77777777" w:rsidR="00EB55A8" w:rsidRPr="00EB1F8C" w:rsidRDefault="00EB55A8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Convertible into recognised market securities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977A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DB84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39A2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929AF" w:rsidRPr="00EB1F8C" w14:paraId="7310D408" w14:textId="77777777" w:rsidTr="00EB1F8C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278700" w14:textId="77777777" w:rsidR="000929AF" w:rsidRPr="00EB1F8C" w:rsidRDefault="000929A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2E12A" w14:textId="77777777" w:rsidR="000929AF" w:rsidRPr="00EB1F8C" w:rsidRDefault="000929AF">
            <w:pPr>
              <w:rPr>
                <w:rFonts w:ascii="Verdana" w:hAnsi="Verdan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041E" w14:textId="77777777" w:rsidR="000929AF" w:rsidRPr="00EB1F8C" w:rsidRDefault="000929A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B01E" w14:textId="77777777" w:rsidR="000929AF" w:rsidRPr="00EB1F8C" w:rsidRDefault="000929A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31BB" w14:textId="77777777" w:rsidR="000929AF" w:rsidRPr="00EB1F8C" w:rsidRDefault="000929A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78F22863" w14:textId="77777777" w:rsidTr="00EB1F8C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5B8A5B" w14:textId="1FD72AEF" w:rsidR="00EB55A8" w:rsidRPr="00EB1F8C" w:rsidRDefault="000929AF">
            <w:pPr>
              <w:rPr>
                <w:rFonts w:ascii="Verdana" w:hAnsi="Verdana"/>
                <w:b/>
                <w:bCs/>
              </w:rPr>
            </w:pPr>
            <w:r w:rsidRPr="00EB1F8C">
              <w:rPr>
                <w:rFonts w:ascii="Verdana" w:hAnsi="Verdana"/>
                <w:b/>
                <w:bCs/>
              </w:rPr>
              <w:t>UKLR 18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D7BF7D" w14:textId="77777777" w:rsidR="00EB55A8" w:rsidRPr="00EB1F8C" w:rsidRDefault="00EB55A8">
            <w:pPr>
              <w:rPr>
                <w:rFonts w:ascii="Verdana" w:hAnsi="Verdan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171F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CBA3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2213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1F62871C" w14:textId="77777777" w:rsidTr="00EB1F8C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0456F8" w14:textId="7EB8A0E0" w:rsidR="00EB55A8" w:rsidRPr="00EB1F8C" w:rsidRDefault="00EB55A8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1</w:t>
            </w:r>
            <w:r w:rsidR="000929AF" w:rsidRPr="00EB1F8C">
              <w:rPr>
                <w:rFonts w:ascii="Verdana" w:hAnsi="Verdana"/>
                <w:bCs/>
              </w:rPr>
              <w:t>8</w:t>
            </w:r>
            <w:r w:rsidRPr="00EB1F8C">
              <w:rPr>
                <w:rFonts w:ascii="Verdana" w:hAnsi="Verdana"/>
                <w:bCs/>
              </w:rPr>
              <w:t>.2.</w:t>
            </w:r>
            <w:r w:rsidR="000929AF" w:rsidRPr="00EB1F8C">
              <w:rPr>
                <w:rFonts w:ascii="Verdana" w:hAnsi="Verdana"/>
                <w:bCs/>
              </w:rPr>
              <w:t>1</w:t>
            </w:r>
            <w:r w:rsidR="00374ECF" w:rsidRPr="00EB1F8C">
              <w:rPr>
                <w:rFonts w:ascii="Verdana" w:hAnsi="Verdana"/>
                <w:bCs/>
              </w:rPr>
              <w:t xml:space="preserve"> </w:t>
            </w:r>
            <w:r w:rsidRPr="00EB1F8C">
              <w:rPr>
                <w:rFonts w:ascii="Verdana" w:hAnsi="Verdana"/>
                <w:bCs/>
              </w:rPr>
              <w:t>(1)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975C9" w14:textId="77777777" w:rsidR="00EB55A8" w:rsidRPr="00EB1F8C" w:rsidRDefault="00EB55A8" w:rsidP="00D21B35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Permission to carry on activities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6613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E0BD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739F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4834F16F" w14:textId="77777777" w:rsidTr="00EB1F8C">
        <w:trPr>
          <w:trHeight w:val="436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E609AD" w14:textId="635E6BE4" w:rsidR="00EB55A8" w:rsidRPr="00EB1F8C" w:rsidRDefault="00EB55A8" w:rsidP="00D21B35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1</w:t>
            </w:r>
            <w:r w:rsidR="00851598" w:rsidRPr="00EB1F8C">
              <w:rPr>
                <w:rFonts w:ascii="Verdana" w:hAnsi="Verdana"/>
                <w:bCs/>
              </w:rPr>
              <w:t>8</w:t>
            </w:r>
            <w:r w:rsidRPr="00EB1F8C">
              <w:rPr>
                <w:rFonts w:ascii="Verdana" w:hAnsi="Verdana"/>
                <w:bCs/>
              </w:rPr>
              <w:t>.2.</w:t>
            </w:r>
            <w:r w:rsidR="00851598" w:rsidRPr="00EB1F8C">
              <w:rPr>
                <w:rFonts w:ascii="Verdana" w:hAnsi="Verdana"/>
                <w:bCs/>
              </w:rPr>
              <w:t>1</w:t>
            </w:r>
            <w:r w:rsidR="00374ECF" w:rsidRPr="00EB1F8C">
              <w:rPr>
                <w:rFonts w:ascii="Verdana" w:hAnsi="Verdana"/>
                <w:bCs/>
              </w:rPr>
              <w:t xml:space="preserve"> </w:t>
            </w:r>
            <w:r w:rsidRPr="00EB1F8C">
              <w:rPr>
                <w:rFonts w:ascii="Verdana" w:hAnsi="Verdana"/>
                <w:bCs/>
              </w:rPr>
              <w:t>(2)(a)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0DF6C9" w14:textId="77777777" w:rsidR="00EB55A8" w:rsidRPr="00EB1F8C" w:rsidRDefault="00EB55A8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Regulated by an overseas regulator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34B1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4292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8D77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264E8F34" w14:textId="77777777" w:rsidTr="00EB1F8C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1F1C0C" w14:textId="13A8AE79" w:rsidR="00EB55A8" w:rsidRPr="00EB1F8C" w:rsidRDefault="00EB55A8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1</w:t>
            </w:r>
            <w:r w:rsidR="00963A1A" w:rsidRPr="00EB1F8C">
              <w:rPr>
                <w:rFonts w:ascii="Verdana" w:hAnsi="Verdana"/>
                <w:bCs/>
              </w:rPr>
              <w:t>8</w:t>
            </w:r>
            <w:r w:rsidRPr="00EB1F8C">
              <w:rPr>
                <w:rFonts w:ascii="Verdana" w:hAnsi="Verdana"/>
                <w:bCs/>
              </w:rPr>
              <w:t>.2.</w:t>
            </w:r>
            <w:r w:rsidR="00963A1A" w:rsidRPr="00EB1F8C">
              <w:rPr>
                <w:rFonts w:ascii="Verdana" w:hAnsi="Verdana"/>
                <w:bCs/>
              </w:rPr>
              <w:t>1</w:t>
            </w:r>
            <w:r w:rsidR="00374ECF" w:rsidRPr="00EB1F8C">
              <w:rPr>
                <w:rFonts w:ascii="Verdana" w:hAnsi="Verdana"/>
                <w:bCs/>
              </w:rPr>
              <w:t xml:space="preserve"> </w:t>
            </w:r>
            <w:r w:rsidRPr="00EB1F8C">
              <w:rPr>
                <w:rFonts w:ascii="Verdana" w:hAnsi="Verdana"/>
                <w:bCs/>
              </w:rPr>
              <w:t>(2)(b)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83C156" w14:textId="56507A1B" w:rsidR="00EB55A8" w:rsidRPr="00EB1F8C" w:rsidRDefault="00EB55A8" w:rsidP="00D21B35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Carrying on its activities</w:t>
            </w:r>
            <w:r w:rsidR="00963A1A" w:rsidRPr="00EB1F8C">
              <w:rPr>
                <w:rFonts w:ascii="Verdana" w:hAnsi="Verdana"/>
              </w:rPr>
              <w:t xml:space="preserve"> within the approved scope of its business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FD4C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2C97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90D8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38BE9652" w14:textId="77777777" w:rsidTr="00EB1F8C">
        <w:trPr>
          <w:trHeight w:val="505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D88479" w14:textId="6BA3DDF7" w:rsidR="00EB55A8" w:rsidRPr="00EB1F8C" w:rsidRDefault="00EB55A8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1</w:t>
            </w:r>
            <w:r w:rsidR="006753EC" w:rsidRPr="00EB1F8C">
              <w:rPr>
                <w:rFonts w:ascii="Verdana" w:hAnsi="Verdana"/>
                <w:bCs/>
              </w:rPr>
              <w:t>8</w:t>
            </w:r>
            <w:r w:rsidRPr="00EB1F8C">
              <w:rPr>
                <w:rFonts w:ascii="Verdana" w:hAnsi="Verdana"/>
                <w:bCs/>
              </w:rPr>
              <w:t>.2.</w:t>
            </w:r>
            <w:r w:rsidR="006753EC" w:rsidRPr="00EB1F8C">
              <w:rPr>
                <w:rFonts w:ascii="Verdana" w:hAnsi="Verdana"/>
                <w:bCs/>
              </w:rPr>
              <w:t>1</w:t>
            </w:r>
            <w:r w:rsidR="00374ECF" w:rsidRPr="00EB1F8C">
              <w:rPr>
                <w:rFonts w:ascii="Verdana" w:hAnsi="Verdana"/>
                <w:bCs/>
              </w:rPr>
              <w:t xml:space="preserve"> </w:t>
            </w:r>
            <w:r w:rsidRPr="00EB1F8C">
              <w:rPr>
                <w:rFonts w:ascii="Verdana" w:hAnsi="Verdana"/>
                <w:bCs/>
              </w:rPr>
              <w:t>(3)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5EF3D8" w14:textId="77777777" w:rsidR="00EB55A8" w:rsidRPr="00EB1F8C" w:rsidRDefault="00EB55A8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Obligations unconditionally and irrevocably guaranteed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6FCD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C623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3589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4AC18C95" w14:textId="77777777" w:rsidTr="00EB1F8C">
        <w:trPr>
          <w:trHeight w:val="697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99A18F" w14:textId="3DAEFE87" w:rsidR="00EB55A8" w:rsidRPr="00EB1F8C" w:rsidRDefault="00EB55A8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1</w:t>
            </w:r>
            <w:r w:rsidR="006753EC" w:rsidRPr="00EB1F8C">
              <w:rPr>
                <w:rFonts w:ascii="Verdana" w:hAnsi="Verdana"/>
                <w:bCs/>
              </w:rPr>
              <w:t>8</w:t>
            </w:r>
            <w:r w:rsidRPr="00EB1F8C">
              <w:rPr>
                <w:rFonts w:ascii="Verdana" w:hAnsi="Verdana"/>
                <w:bCs/>
              </w:rPr>
              <w:t>.2.</w:t>
            </w:r>
            <w:r w:rsidR="006753EC" w:rsidRPr="00EB1F8C">
              <w:rPr>
                <w:rFonts w:ascii="Verdana" w:hAnsi="Verdana"/>
                <w:bCs/>
              </w:rPr>
              <w:t>2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D78F4A" w14:textId="77777777" w:rsidR="00EB55A8" w:rsidRPr="00EB1F8C" w:rsidRDefault="00EB55A8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Underlying instrument traded on a regulated, regularly operating, recognised open market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E766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F28C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AB12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15A8B5A5" w14:textId="77777777" w:rsidTr="00EB1F8C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3B0F0F" w14:textId="13CEE3CA" w:rsidR="00EB55A8" w:rsidRPr="00EB1F8C" w:rsidRDefault="00EB55A8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1</w:t>
            </w:r>
            <w:r w:rsidR="0079313C" w:rsidRPr="00EB1F8C">
              <w:rPr>
                <w:rFonts w:ascii="Verdana" w:hAnsi="Verdana"/>
                <w:bCs/>
              </w:rPr>
              <w:t>8</w:t>
            </w:r>
            <w:r w:rsidRPr="00EB1F8C">
              <w:rPr>
                <w:rFonts w:ascii="Verdana" w:hAnsi="Verdana"/>
                <w:bCs/>
              </w:rPr>
              <w:t>.2.</w:t>
            </w:r>
            <w:r w:rsidR="001A347D" w:rsidRPr="00EB1F8C">
              <w:rPr>
                <w:rFonts w:ascii="Verdana" w:hAnsi="Verdana"/>
                <w:bCs/>
              </w:rPr>
              <w:t>4</w:t>
            </w:r>
            <w:r w:rsidR="00374ECF" w:rsidRPr="00EB1F8C">
              <w:rPr>
                <w:rFonts w:ascii="Verdana" w:hAnsi="Verdana"/>
                <w:bCs/>
              </w:rPr>
              <w:t xml:space="preserve"> </w:t>
            </w:r>
            <w:r w:rsidRPr="00EB1F8C">
              <w:rPr>
                <w:rFonts w:ascii="Verdana" w:hAnsi="Verdana"/>
                <w:bCs/>
              </w:rPr>
              <w:t>(1)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DB7F9" w14:textId="09273F8C" w:rsidR="00EB55A8" w:rsidRPr="00EB1F8C" w:rsidRDefault="00EB55A8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 xml:space="preserve">Satisfy </w:t>
            </w:r>
            <w:r w:rsidR="001A347D" w:rsidRPr="00EB1F8C">
              <w:rPr>
                <w:rFonts w:ascii="Verdana" w:hAnsi="Verdana"/>
              </w:rPr>
              <w:t>UK</w:t>
            </w:r>
            <w:r w:rsidRPr="00EB1F8C">
              <w:rPr>
                <w:rFonts w:ascii="Verdana" w:hAnsi="Verdana"/>
              </w:rPr>
              <w:t>LR 1</w:t>
            </w:r>
            <w:r w:rsidR="001A347D" w:rsidRPr="00EB1F8C">
              <w:rPr>
                <w:rFonts w:ascii="Verdana" w:hAnsi="Verdana"/>
              </w:rPr>
              <w:t>8</w:t>
            </w:r>
            <w:r w:rsidRPr="00EB1F8C">
              <w:rPr>
                <w:rFonts w:ascii="Verdana" w:hAnsi="Verdana"/>
              </w:rPr>
              <w:t>.2.</w:t>
            </w:r>
            <w:r w:rsidR="001A347D" w:rsidRPr="00EB1F8C">
              <w:rPr>
                <w:rFonts w:ascii="Verdana" w:hAnsi="Verdan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994F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3AFA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430B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20235EB9" w14:textId="77777777" w:rsidTr="00EB1F8C">
        <w:trPr>
          <w:trHeight w:val="499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4D3AB6" w14:textId="5FE32EE3" w:rsidR="00EB55A8" w:rsidRPr="00EB1F8C" w:rsidRDefault="00EB55A8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1</w:t>
            </w:r>
            <w:r w:rsidR="001A347D" w:rsidRPr="00EB1F8C">
              <w:rPr>
                <w:rFonts w:ascii="Verdana" w:hAnsi="Verdana"/>
                <w:bCs/>
              </w:rPr>
              <w:t>8</w:t>
            </w:r>
            <w:r w:rsidRPr="00EB1F8C">
              <w:rPr>
                <w:rFonts w:ascii="Verdana" w:hAnsi="Verdana"/>
                <w:bCs/>
              </w:rPr>
              <w:t>.2.</w:t>
            </w:r>
            <w:r w:rsidR="001A347D" w:rsidRPr="00EB1F8C">
              <w:rPr>
                <w:rFonts w:ascii="Verdana" w:hAnsi="Verdana"/>
                <w:bCs/>
              </w:rPr>
              <w:t>4</w:t>
            </w:r>
            <w:r w:rsidR="00374ECF" w:rsidRPr="00EB1F8C">
              <w:rPr>
                <w:rFonts w:ascii="Verdana" w:hAnsi="Verdana"/>
                <w:bCs/>
              </w:rPr>
              <w:t xml:space="preserve"> </w:t>
            </w:r>
            <w:r w:rsidRPr="00EB1F8C">
              <w:rPr>
                <w:rFonts w:ascii="Verdana" w:hAnsi="Verdana"/>
                <w:bCs/>
              </w:rPr>
              <w:t>(2)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1FB56" w14:textId="77777777" w:rsidR="00EB55A8" w:rsidRPr="00EB1F8C" w:rsidRDefault="00EB55A8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Not a contingent liability investment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D3F5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1CF2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3991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6B97D18C" w14:textId="77777777" w:rsidTr="00EB1F8C">
        <w:trPr>
          <w:trHeight w:val="406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F59A2E" w14:textId="3486816F" w:rsidR="00EB55A8" w:rsidRPr="00EB1F8C" w:rsidRDefault="00EB55A8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1</w:t>
            </w:r>
            <w:r w:rsidR="0093056A" w:rsidRPr="00EB1F8C">
              <w:rPr>
                <w:rFonts w:ascii="Verdana" w:hAnsi="Verdana"/>
                <w:bCs/>
              </w:rPr>
              <w:t>8</w:t>
            </w:r>
            <w:r w:rsidRPr="00EB1F8C">
              <w:rPr>
                <w:rFonts w:ascii="Verdana" w:hAnsi="Verdana"/>
                <w:bCs/>
              </w:rPr>
              <w:t>.2.</w:t>
            </w:r>
            <w:r w:rsidR="0093056A" w:rsidRPr="00EB1F8C">
              <w:rPr>
                <w:rFonts w:ascii="Verdana" w:hAnsi="Verdana"/>
                <w:bCs/>
              </w:rPr>
              <w:t>5</w:t>
            </w:r>
            <w:r w:rsidR="00374ECF" w:rsidRPr="00EB1F8C">
              <w:rPr>
                <w:rFonts w:ascii="Verdana" w:hAnsi="Verdana"/>
                <w:bCs/>
              </w:rPr>
              <w:t xml:space="preserve"> </w:t>
            </w:r>
            <w:r w:rsidRPr="00EB1F8C">
              <w:rPr>
                <w:rFonts w:ascii="Verdana" w:hAnsi="Verdana"/>
                <w:bCs/>
              </w:rPr>
              <w:t>(1)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288850" w14:textId="77777777" w:rsidR="00EB55A8" w:rsidRPr="00EB1F8C" w:rsidRDefault="00EB55A8" w:rsidP="00A519E1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Exercise of the securitised derivative is automatic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4857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255F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7957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B55A8" w:rsidRPr="00EB1F8C" w14:paraId="2C43A80F" w14:textId="77777777" w:rsidTr="00EB1F8C">
        <w:trPr>
          <w:trHeight w:val="524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4EEAFC" w14:textId="4BFC4962" w:rsidR="00EB55A8" w:rsidRPr="00EB1F8C" w:rsidRDefault="00EB55A8">
            <w:pPr>
              <w:rPr>
                <w:rFonts w:ascii="Verdana" w:hAnsi="Verdana"/>
                <w:bCs/>
              </w:rPr>
            </w:pPr>
            <w:r w:rsidRPr="00EB1F8C">
              <w:rPr>
                <w:rFonts w:ascii="Verdana" w:hAnsi="Verdana"/>
                <w:bCs/>
              </w:rPr>
              <w:t>1</w:t>
            </w:r>
            <w:r w:rsidR="0093056A" w:rsidRPr="00EB1F8C">
              <w:rPr>
                <w:rFonts w:ascii="Verdana" w:hAnsi="Verdana"/>
                <w:bCs/>
              </w:rPr>
              <w:t>8</w:t>
            </w:r>
            <w:r w:rsidRPr="00EB1F8C">
              <w:rPr>
                <w:rFonts w:ascii="Verdana" w:hAnsi="Verdana"/>
                <w:bCs/>
              </w:rPr>
              <w:t>.2.</w:t>
            </w:r>
            <w:r w:rsidR="0093056A" w:rsidRPr="00EB1F8C">
              <w:rPr>
                <w:rFonts w:ascii="Verdana" w:hAnsi="Verdana"/>
                <w:bCs/>
              </w:rPr>
              <w:t>5</w:t>
            </w:r>
            <w:r w:rsidR="00374ECF" w:rsidRPr="00EB1F8C">
              <w:rPr>
                <w:rFonts w:ascii="Verdana" w:hAnsi="Verdana"/>
                <w:bCs/>
              </w:rPr>
              <w:t xml:space="preserve"> </w:t>
            </w:r>
            <w:r w:rsidRPr="00EB1F8C">
              <w:rPr>
                <w:rFonts w:ascii="Verdana" w:hAnsi="Verdana"/>
                <w:bCs/>
              </w:rPr>
              <w:t>(2)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999A98" w14:textId="77777777" w:rsidR="00EB55A8" w:rsidRPr="00EB1F8C" w:rsidRDefault="00EB55A8" w:rsidP="00A519E1">
            <w:pPr>
              <w:rPr>
                <w:rFonts w:ascii="Verdana" w:hAnsi="Verdana"/>
              </w:rPr>
            </w:pPr>
            <w:r w:rsidRPr="00EB1F8C">
              <w:rPr>
                <w:rFonts w:ascii="Verdana" w:hAnsi="Verdana"/>
              </w:rPr>
              <w:t>Amount and method of calculation determined by the issuer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72EA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4F9B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AF10" w14:textId="77777777" w:rsidR="00EB55A8" w:rsidRPr="00EB1F8C" w:rsidRDefault="00EB55A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3A93075D" w14:textId="4FAA92FE" w:rsidR="00DD58D5" w:rsidRDefault="00DD58D5">
      <w:pPr>
        <w:rPr>
          <w:rFonts w:ascii="Verdana" w:hAnsi="Verdana"/>
        </w:rPr>
      </w:pPr>
    </w:p>
    <w:p w14:paraId="5DD5F1DD" w14:textId="77777777" w:rsidR="00EB1F8C" w:rsidRPr="00EB1F8C" w:rsidRDefault="00EB1F8C">
      <w:pPr>
        <w:rPr>
          <w:rFonts w:ascii="Verdana" w:hAnsi="Verdana"/>
        </w:rPr>
      </w:pPr>
    </w:p>
    <w:p w14:paraId="2FF833CF" w14:textId="77777777" w:rsidR="00CC26FA" w:rsidRPr="00EB1F8C" w:rsidRDefault="00CC26FA" w:rsidP="00CC26FA">
      <w:pPr>
        <w:spacing w:after="220"/>
        <w:jc w:val="both"/>
        <w:rPr>
          <w:rFonts w:ascii="Verdana" w:hAnsi="Verdana"/>
          <w:b/>
          <w:iCs w:val="0"/>
          <w:lang w:eastAsia="en-GB"/>
        </w:rPr>
      </w:pPr>
      <w:r w:rsidRPr="00EB1F8C">
        <w:rPr>
          <w:rFonts w:ascii="Verdana" w:hAnsi="Verdana"/>
          <w:b/>
          <w:iCs w:val="0"/>
          <w:lang w:eastAsia="en-GB"/>
        </w:rPr>
        <w:lastRenderedPageBreak/>
        <w:t>Non-applicability Confirmation</w:t>
      </w:r>
    </w:p>
    <w:p w14:paraId="5FE84BE3" w14:textId="77777777" w:rsidR="00CC26FA" w:rsidRPr="00EB1F8C" w:rsidRDefault="00CC26FA" w:rsidP="00CC26FA">
      <w:pPr>
        <w:spacing w:after="220"/>
        <w:jc w:val="both"/>
        <w:rPr>
          <w:rFonts w:ascii="Verdana" w:hAnsi="Verdana"/>
          <w:iCs w:val="0"/>
          <w:lang w:eastAsia="en-GB"/>
        </w:rPr>
      </w:pPr>
      <w:r w:rsidRPr="00EB1F8C">
        <w:rPr>
          <w:rFonts w:ascii="Verdana" w:hAnsi="Verdana"/>
          <w:iCs w:val="0"/>
          <w:lang w:eastAsia="en-GB"/>
        </w:rPr>
        <w:t>We inform you that items marked “N/A” in the Page column of the above checklist are considered not applicable and no equivalent information is available in relation to the enclosed document.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CC26FA" w:rsidRPr="00EB1F8C" w14:paraId="58A3B307" w14:textId="77777777" w:rsidTr="00EB1F8C">
        <w:tc>
          <w:tcPr>
            <w:tcW w:w="1843" w:type="dxa"/>
            <w:vAlign w:val="center"/>
          </w:tcPr>
          <w:p w14:paraId="6DB42C70" w14:textId="77777777" w:rsidR="00CC26FA" w:rsidRPr="00EB1F8C" w:rsidRDefault="00CC26FA" w:rsidP="00CC26FA">
            <w:pPr>
              <w:keepNext/>
              <w:spacing w:after="220"/>
              <w:jc w:val="both"/>
              <w:rPr>
                <w:rFonts w:ascii="Verdana" w:hAnsi="Verdana"/>
                <w:i/>
                <w:iCs w:val="0"/>
                <w:lang w:eastAsia="en-GB"/>
              </w:rPr>
            </w:pPr>
            <w:r w:rsidRPr="00EB1F8C">
              <w:rPr>
                <w:rFonts w:ascii="Verdana" w:hAnsi="Verdana"/>
                <w:i/>
                <w:iCs w:val="0"/>
                <w:lang w:eastAsia="en-GB"/>
              </w:rPr>
              <w:t>Signed by:</w:t>
            </w:r>
          </w:p>
        </w:tc>
        <w:tc>
          <w:tcPr>
            <w:tcW w:w="7229" w:type="dxa"/>
            <w:tcBorders>
              <w:bottom w:val="dashed" w:sz="4" w:space="0" w:color="auto"/>
            </w:tcBorders>
            <w:vAlign w:val="center"/>
          </w:tcPr>
          <w:p w14:paraId="3419B0E3" w14:textId="660A130B" w:rsidR="00CC26FA" w:rsidRPr="00EB1F8C" w:rsidRDefault="00CC26FA" w:rsidP="00CC26FA">
            <w:pPr>
              <w:keepNext/>
              <w:spacing w:after="220"/>
              <w:jc w:val="both"/>
              <w:rPr>
                <w:rFonts w:ascii="Verdana" w:hAnsi="Verdana"/>
                <w:iCs w:val="0"/>
                <w:vanish/>
                <w:lang w:eastAsia="en-GB"/>
              </w:rPr>
            </w:pPr>
          </w:p>
        </w:tc>
      </w:tr>
      <w:tr w:rsidR="00CC26FA" w:rsidRPr="00EB1F8C" w14:paraId="0C552952" w14:textId="77777777" w:rsidTr="00EB1F8C">
        <w:tc>
          <w:tcPr>
            <w:tcW w:w="1843" w:type="dxa"/>
            <w:vAlign w:val="center"/>
          </w:tcPr>
          <w:p w14:paraId="1B180716" w14:textId="77777777" w:rsidR="00CC26FA" w:rsidRPr="00EB1F8C" w:rsidRDefault="00CC26FA" w:rsidP="00CC26FA">
            <w:pPr>
              <w:keepNext/>
              <w:spacing w:after="220"/>
              <w:jc w:val="both"/>
              <w:rPr>
                <w:rFonts w:ascii="Verdana" w:hAnsi="Verdana"/>
                <w:i/>
                <w:iCs w:val="0"/>
                <w:lang w:eastAsia="en-GB"/>
              </w:rPr>
            </w:pPr>
            <w:r w:rsidRPr="00EB1F8C">
              <w:rPr>
                <w:rFonts w:ascii="Verdana" w:hAnsi="Verdana"/>
                <w:i/>
                <w:iCs w:val="0"/>
                <w:lang w:eastAsia="en-GB"/>
              </w:rPr>
              <w:t>On behalf of</w:t>
            </w:r>
            <w:r w:rsidRPr="00EB1F8C">
              <w:rPr>
                <w:rFonts w:ascii="Verdana" w:hAnsi="Verdana"/>
                <w:i/>
                <w:iCs w:val="0"/>
                <w:vertAlign w:val="superscript"/>
                <w:lang w:eastAsia="en-GB"/>
              </w:rPr>
              <w:footnoteReference w:id="1"/>
            </w:r>
            <w:r w:rsidRPr="00EB1F8C">
              <w:rPr>
                <w:rFonts w:ascii="Verdana" w:hAnsi="Verdana"/>
                <w:i/>
                <w:iCs w:val="0"/>
                <w:lang w:eastAsia="en-GB"/>
              </w:rPr>
              <w:t>:</w:t>
            </w:r>
          </w:p>
        </w:tc>
        <w:tc>
          <w:tcPr>
            <w:tcW w:w="7229" w:type="dxa"/>
            <w:vAlign w:val="center"/>
          </w:tcPr>
          <w:p w14:paraId="03D48DEB" w14:textId="77777777" w:rsidR="00CC26FA" w:rsidRPr="00EB1F8C" w:rsidRDefault="00CC26FA" w:rsidP="00CC26FA">
            <w:pPr>
              <w:keepNext/>
              <w:spacing w:after="220"/>
              <w:jc w:val="both"/>
              <w:rPr>
                <w:rFonts w:ascii="Verdana" w:hAnsi="Verdana"/>
                <w:iCs w:val="0"/>
                <w:lang w:eastAsia="en-GB"/>
              </w:rPr>
            </w:pPr>
          </w:p>
        </w:tc>
      </w:tr>
    </w:tbl>
    <w:p w14:paraId="3A1EE410" w14:textId="77777777" w:rsidR="00ED36EB" w:rsidRPr="00EB1F8C" w:rsidRDefault="00ED36EB" w:rsidP="00CC26FA">
      <w:pPr>
        <w:pStyle w:val="Lev1Text"/>
        <w:rPr>
          <w:rFonts w:ascii="Verdana" w:hAnsi="Verdana"/>
          <w:sz w:val="24"/>
          <w:szCs w:val="24"/>
        </w:rPr>
      </w:pPr>
    </w:p>
    <w:sectPr w:rsidR="00ED36EB" w:rsidRPr="00EB1F8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984C3" w14:textId="77777777" w:rsidR="007C0F59" w:rsidRDefault="007C0F59" w:rsidP="009E251C">
      <w:r>
        <w:separator/>
      </w:r>
    </w:p>
  </w:endnote>
  <w:endnote w:type="continuationSeparator" w:id="0">
    <w:p w14:paraId="0064C2F1" w14:textId="77777777" w:rsidR="007C0F59" w:rsidRDefault="007C0F59" w:rsidP="009E2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3EC27" w14:textId="77777777" w:rsidR="00AF4E7D" w:rsidRDefault="00AF4E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277409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407655A4" w14:textId="77777777" w:rsidR="00CC26FA" w:rsidRDefault="00CC26FA">
            <w:pPr>
              <w:pStyle w:val="Footer"/>
              <w:jc w:val="center"/>
            </w:pPr>
            <w:r w:rsidRPr="00CC26FA">
              <w:rPr>
                <w:bCs/>
                <w:sz w:val="20"/>
                <w:szCs w:val="20"/>
              </w:rPr>
              <w:fldChar w:fldCharType="begin"/>
            </w:r>
            <w:r w:rsidRPr="00CC26FA">
              <w:rPr>
                <w:bCs/>
                <w:sz w:val="20"/>
                <w:szCs w:val="20"/>
              </w:rPr>
              <w:instrText xml:space="preserve"> PAGE </w:instrText>
            </w:r>
            <w:r w:rsidRPr="00CC26FA">
              <w:rPr>
                <w:bCs/>
                <w:sz w:val="20"/>
                <w:szCs w:val="20"/>
              </w:rPr>
              <w:fldChar w:fldCharType="separate"/>
            </w:r>
            <w:r w:rsidR="002360E1">
              <w:rPr>
                <w:bCs/>
                <w:noProof/>
                <w:sz w:val="20"/>
                <w:szCs w:val="20"/>
              </w:rPr>
              <w:t>1</w:t>
            </w:r>
            <w:r w:rsidRPr="00CC26FA">
              <w:rPr>
                <w:bCs/>
                <w:sz w:val="20"/>
                <w:szCs w:val="20"/>
              </w:rPr>
              <w:fldChar w:fldCharType="end"/>
            </w:r>
            <w:r w:rsidRPr="00CC26FA">
              <w:rPr>
                <w:sz w:val="20"/>
                <w:szCs w:val="20"/>
              </w:rPr>
              <w:t xml:space="preserve"> of </w:t>
            </w:r>
            <w:r w:rsidRPr="00CC26FA">
              <w:rPr>
                <w:bCs/>
                <w:sz w:val="20"/>
                <w:szCs w:val="20"/>
              </w:rPr>
              <w:fldChar w:fldCharType="begin"/>
            </w:r>
            <w:r w:rsidRPr="00CC26FA">
              <w:rPr>
                <w:bCs/>
                <w:sz w:val="20"/>
                <w:szCs w:val="20"/>
              </w:rPr>
              <w:instrText xml:space="preserve"> NUMPAGES  </w:instrText>
            </w:r>
            <w:r w:rsidRPr="00CC26FA">
              <w:rPr>
                <w:bCs/>
                <w:sz w:val="20"/>
                <w:szCs w:val="20"/>
              </w:rPr>
              <w:fldChar w:fldCharType="separate"/>
            </w:r>
            <w:r w:rsidR="002360E1">
              <w:rPr>
                <w:bCs/>
                <w:noProof/>
                <w:sz w:val="20"/>
                <w:szCs w:val="20"/>
              </w:rPr>
              <w:t>2</w:t>
            </w:r>
            <w:r w:rsidRPr="00CC26FA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6C04BCC" w14:textId="1860F6FB" w:rsidR="009E251C" w:rsidRPr="00CC26FA" w:rsidRDefault="00EC6E6A" w:rsidP="00CC26FA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July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E3DF3" w14:textId="77777777" w:rsidR="00AF4E7D" w:rsidRDefault="00AF4E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BF474" w14:textId="77777777" w:rsidR="007C0F59" w:rsidRDefault="007C0F59" w:rsidP="009E251C">
      <w:r>
        <w:separator/>
      </w:r>
    </w:p>
  </w:footnote>
  <w:footnote w:type="continuationSeparator" w:id="0">
    <w:p w14:paraId="497C07FD" w14:textId="77777777" w:rsidR="007C0F59" w:rsidRDefault="007C0F59" w:rsidP="009E251C">
      <w:r>
        <w:continuationSeparator/>
      </w:r>
    </w:p>
  </w:footnote>
  <w:footnote w:id="1">
    <w:p w14:paraId="4E201945" w14:textId="77777777" w:rsidR="00CC26FA" w:rsidRPr="00EB1F8C" w:rsidRDefault="00CC26FA" w:rsidP="00CC26FA">
      <w:pPr>
        <w:pStyle w:val="FootnoteText"/>
        <w:rPr>
          <w:rFonts w:ascii="Verdana" w:hAnsi="Verdana"/>
          <w:i/>
          <w:iCs w:val="0"/>
          <w:lang w:eastAsia="en-GB"/>
        </w:rPr>
      </w:pPr>
      <w:r w:rsidRPr="00EB1F8C">
        <w:rPr>
          <w:rStyle w:val="FootnoteReference"/>
          <w:rFonts w:ascii="Verdana" w:hAnsi="Verdana"/>
        </w:rPr>
        <w:footnoteRef/>
      </w:r>
      <w:r w:rsidRPr="00EB1F8C">
        <w:rPr>
          <w:rFonts w:ascii="Verdana" w:hAnsi="Verdana"/>
        </w:rPr>
        <w:t xml:space="preserve"> </w:t>
      </w:r>
      <w:r w:rsidRPr="00EB1F8C">
        <w:rPr>
          <w:rFonts w:ascii="Verdana" w:hAnsi="Verdana"/>
          <w:i/>
          <w:iCs w:val="0"/>
          <w:lang w:eastAsia="en-GB"/>
        </w:rPr>
        <w:t xml:space="preserve">The signatory should be properly authorised to do so on behalf of the issuer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8063B" w14:textId="4CDABBC8" w:rsidR="00FA0578" w:rsidRDefault="00FA057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E62D160" wp14:editId="2104A09A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2" name="Text Box 2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2B65D0" w14:textId="3BED8E64" w:rsidR="00FA0578" w:rsidRPr="00FA0578" w:rsidRDefault="00FA057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057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62D1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FCA Official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202B65D0" w14:textId="3BED8E64" w:rsidR="00FA0578" w:rsidRPr="00FA0578" w:rsidRDefault="00FA057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057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49584" w14:textId="7F62E91A" w:rsidR="00FA0578" w:rsidRDefault="00FA057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0958D20" wp14:editId="150C7DF7">
              <wp:simplePos x="914400" y="44767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3" name="Text Box 3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12F788" w14:textId="185DA4AC" w:rsidR="00FA0578" w:rsidRPr="00FA0578" w:rsidRDefault="00FA057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958D2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FCA Official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7912F788" w14:textId="185DA4AC" w:rsidR="00FA0578" w:rsidRPr="00FA0578" w:rsidRDefault="00FA057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1A6EA" w14:textId="740C80C0" w:rsidR="00FA0578" w:rsidRDefault="00FA057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EB4292F" wp14:editId="0771D829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1" name="Text Box 1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435565" w14:textId="642FE4E9" w:rsidR="00FA0578" w:rsidRPr="00FA0578" w:rsidRDefault="00FA057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057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B4292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FCA Official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5A435565" w14:textId="642FE4E9" w:rsidR="00FA0578" w:rsidRPr="00FA0578" w:rsidRDefault="00FA057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057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6EB"/>
    <w:rsid w:val="000929AF"/>
    <w:rsid w:val="001117AC"/>
    <w:rsid w:val="00114C01"/>
    <w:rsid w:val="0013193E"/>
    <w:rsid w:val="001A347D"/>
    <w:rsid w:val="002173EE"/>
    <w:rsid w:val="002360E1"/>
    <w:rsid w:val="00297B41"/>
    <w:rsid w:val="00322982"/>
    <w:rsid w:val="00374ECF"/>
    <w:rsid w:val="00391B21"/>
    <w:rsid w:val="004336B0"/>
    <w:rsid w:val="00560668"/>
    <w:rsid w:val="006753EC"/>
    <w:rsid w:val="0079313C"/>
    <w:rsid w:val="007C0F59"/>
    <w:rsid w:val="00851598"/>
    <w:rsid w:val="0093056A"/>
    <w:rsid w:val="00963A1A"/>
    <w:rsid w:val="009E251C"/>
    <w:rsid w:val="009E4D8F"/>
    <w:rsid w:val="00A104C6"/>
    <w:rsid w:val="00A519E1"/>
    <w:rsid w:val="00AF4E7D"/>
    <w:rsid w:val="00B91A09"/>
    <w:rsid w:val="00CB3B85"/>
    <w:rsid w:val="00CC26FA"/>
    <w:rsid w:val="00CC6D43"/>
    <w:rsid w:val="00D21B35"/>
    <w:rsid w:val="00DA1949"/>
    <w:rsid w:val="00DD58D5"/>
    <w:rsid w:val="00EB1F8C"/>
    <w:rsid w:val="00EB55A8"/>
    <w:rsid w:val="00EC6E6A"/>
    <w:rsid w:val="00ED36EB"/>
    <w:rsid w:val="00F7097E"/>
    <w:rsid w:val="00F90978"/>
    <w:rsid w:val="00FA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68C21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6EB"/>
    <w:pPr>
      <w:spacing w:after="0" w:line="240" w:lineRule="auto"/>
    </w:pPr>
    <w:rPr>
      <w:rFonts w:ascii="TimesNewRoman" w:eastAsia="Times New Roman" w:hAnsi="TimesNewRoman" w:cs="Times New Roman"/>
      <w:iCs/>
      <w:sz w:val="24"/>
      <w:szCs w:val="24"/>
    </w:rPr>
  </w:style>
  <w:style w:type="paragraph" w:styleId="Heading1">
    <w:name w:val="heading 1"/>
    <w:aliases w:val="Lev 1,Section"/>
    <w:basedOn w:val="Normal"/>
    <w:link w:val="Heading1Char"/>
    <w:qFormat/>
    <w:rsid w:val="00ED36EB"/>
    <w:pPr>
      <w:snapToGrid w:val="0"/>
      <w:spacing w:after="240"/>
      <w:outlineLvl w:val="0"/>
    </w:pPr>
    <w:rPr>
      <w:rFonts w:ascii="Times New Roman" w:hAnsi="Times New Roman"/>
      <w:iCs w:val="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Text"/>
    <w:rsid w:val="00ED36EB"/>
    <w:pPr>
      <w:spacing w:before="40" w:after="4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paragraph" w:customStyle="1" w:styleId="TableText08">
    <w:name w:val="TableText08"/>
    <w:basedOn w:val="TableText"/>
    <w:rsid w:val="00ED36EB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Lev1Text">
    <w:name w:val="Lev1Text"/>
    <w:rsid w:val="00ED36EB"/>
    <w:pPr>
      <w:spacing w:after="220" w:line="240" w:lineRule="auto"/>
      <w:jc w:val="both"/>
    </w:pPr>
    <w:rPr>
      <w:rFonts w:ascii="Times New Roman" w:eastAsia="Times New Roman" w:hAnsi="Times New Roman" w:cs="Times New Roman"/>
      <w:szCs w:val="20"/>
      <w:lang w:eastAsia="en-GB"/>
    </w:rPr>
  </w:style>
  <w:style w:type="character" w:customStyle="1" w:styleId="Heading1Char">
    <w:name w:val="Heading 1 Char"/>
    <w:aliases w:val="Lev 1 Char,Section Char"/>
    <w:basedOn w:val="DefaultParagraphFont"/>
    <w:link w:val="Heading1"/>
    <w:rsid w:val="00ED36EB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E25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51C"/>
    <w:rPr>
      <w:rFonts w:ascii="TimesNewRoman" w:eastAsia="Times New Roman" w:hAnsi="TimesNewRoman" w:cs="Times New Roman"/>
      <w:i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E25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51C"/>
    <w:rPr>
      <w:rFonts w:ascii="TimesNewRoman" w:eastAsia="Times New Roman" w:hAnsi="TimesNewRoman" w:cs="Times New Roman"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5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51C"/>
    <w:rPr>
      <w:rFonts w:ascii="Tahoma" w:eastAsia="Times New Roman" w:hAnsi="Tahoma" w:cs="Tahoma"/>
      <w:iCs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26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26FA"/>
    <w:rPr>
      <w:rFonts w:ascii="TimesNewRoman" w:eastAsia="Times New Roman" w:hAnsi="TimesNewRoman" w:cs="Times New Roman"/>
      <w:iCs/>
      <w:sz w:val="20"/>
      <w:szCs w:val="20"/>
    </w:rPr>
  </w:style>
  <w:style w:type="character" w:styleId="FootnoteReference">
    <w:name w:val="footnote reference"/>
    <w:rsid w:val="00CC26FA"/>
    <w:rPr>
      <w:vertAlign w:val="superscript"/>
    </w:rPr>
  </w:style>
  <w:style w:type="paragraph" w:styleId="Revision">
    <w:name w:val="Revision"/>
    <w:hidden/>
    <w:uiPriority w:val="99"/>
    <w:semiHidden/>
    <w:rsid w:val="00FA0578"/>
    <w:pPr>
      <w:spacing w:after="0" w:line="240" w:lineRule="auto"/>
    </w:pPr>
    <w:rPr>
      <w:rFonts w:ascii="TimesNewRoman" w:eastAsia="Times New Roman" w:hAnsi="TimesNewRoman" w:cs="Times New Roman"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NF5A6K2SEEK5-1164015496-198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https://thefca.sharepoint.com/sites/MarOveManAndAdm/_layouts/15/DocIdRedir.aspx?ID=NF5A6K2SEEK5-1164015496-198</Url>
      <Description>NF5A6K2SEEK5-1164015496-198</Description>
    </_dlc_DocIdUrl>
    <SharedWithUsers xmlns="0d74753a-c32e-46ad-a4a5-7857c099a936">
      <UserInfo>
        <DisplayName>Aileen O'Neill</DisplayName>
        <AccountId>4538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9557C944DB521A4CBDB0826411D18464" ma:contentTypeVersion="27" ma:contentTypeDescription="Market Oversight Document" ma:contentTypeScope="" ma:versionID="e827a84418b679fb95542d0255f9cb9f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fb6caa01-f024-4fab-bfe5-f6f056ec4dfb" xmlns:ns4="0d74753a-c32e-46ad-a4a5-7857c099a936" targetNamespace="http://schemas.microsoft.com/office/2006/metadata/properties" ma:root="true" ma:fieldsID="f8dc7bc853dbbc4dea95d975b59c4a24" ns1:_="" ns2:_="" ns3:_="" ns4:_="">
    <xsd:import namespace="http://schemas.microsoft.com/sharepoint/v3"/>
    <xsd:import namespace="964f0a7c-bcf0-4337-b577-3747e0a5c4bc"/>
    <xsd:import namespace="fb6caa01-f024-4fab-bfe5-f6f056ec4dfb"/>
    <xsd:import namespace="0d74753a-c32e-46ad-a4a5-7857c099a93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aa01-f024-4fab-bfe5-f6f056ec4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2BB2B4-D1E6-46CA-A91A-7A1AFFD6EF82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964f0a7c-bcf0-4337-b577-3747e0a5c4bc"/>
    <ds:schemaRef ds:uri="http://schemas.openxmlformats.org/package/2006/metadata/core-properties"/>
    <ds:schemaRef ds:uri="0d74753a-c32e-46ad-a4a5-7857c099a936"/>
    <ds:schemaRef ds:uri="http://purl.org/dc/elements/1.1/"/>
    <ds:schemaRef ds:uri="http://schemas.microsoft.com/office/2006/metadata/properties"/>
    <ds:schemaRef ds:uri="fb6caa01-f024-4fab-bfe5-f6f056ec4dfb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9AB30B5-46FB-46C7-9938-79690338B0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fb6caa01-f024-4fab-bfe5-f6f056ec4dfb"/>
    <ds:schemaRef ds:uri="0d74753a-c32e-46ad-a4a5-7857c099a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C94236-CD45-4089-B99F-31A6939AED1D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56A37FAB-AABC-4FCB-AA43-C3E58FEF375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945B402-2C9F-4734-9958-6EC3E38BDA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287</Words>
  <Characters>1403</Characters>
  <Application>Microsoft Office Word</Application>
  <DocSecurity>0</DocSecurity>
  <Lines>51</Lines>
  <Paragraphs>23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Eligibility for listing - securitised derivatives</dc:title>
  <dc:creator/>
  <cp:lastModifiedBy/>
  <cp:revision>1</cp:revision>
  <dcterms:created xsi:type="dcterms:W3CDTF">2024-07-02T11:39:00Z</dcterms:created>
  <dcterms:modified xsi:type="dcterms:W3CDTF">2024-07-26T16:34:00Z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FCA Official</vt:lpwstr>
  </property>
  <property fmtid="{D5CDD505-2E9C-101B-9397-08002B2CF9AE}" pid="5" name="MSIP_Label_dec5709d-e239-496d-88c9-7dae94c5106e_Enabled">
    <vt:lpwstr>true</vt:lpwstr>
  </property>
  <property fmtid="{D5CDD505-2E9C-101B-9397-08002B2CF9AE}" pid="6" name="MSIP_Label_dec5709d-e239-496d-88c9-7dae94c5106e_SetDate">
    <vt:lpwstr>2024-06-22T09:10:16Z</vt:lpwstr>
  </property>
  <property fmtid="{D5CDD505-2E9C-101B-9397-08002B2CF9AE}" pid="7" name="MSIP_Label_dec5709d-e239-496d-88c9-7dae94c5106e_Method">
    <vt:lpwstr>Privileged</vt:lpwstr>
  </property>
  <property fmtid="{D5CDD505-2E9C-101B-9397-08002B2CF9AE}" pid="8" name="MSIP_Label_dec5709d-e239-496d-88c9-7dae94c5106e_Name">
    <vt:lpwstr>FCA Official</vt:lpwstr>
  </property>
  <property fmtid="{D5CDD505-2E9C-101B-9397-08002B2CF9AE}" pid="9" name="MSIP_Label_dec5709d-e239-496d-88c9-7dae94c5106e_SiteId">
    <vt:lpwstr>551f9db3-821c-4457-8551-b43423dce661</vt:lpwstr>
  </property>
  <property fmtid="{D5CDD505-2E9C-101B-9397-08002B2CF9AE}" pid="10" name="MSIP_Label_dec5709d-e239-496d-88c9-7dae94c5106e_ActionId">
    <vt:lpwstr>32152cf5-6f6d-4bb1-9676-cfbfdf1adc84</vt:lpwstr>
  </property>
  <property fmtid="{D5CDD505-2E9C-101B-9397-08002B2CF9AE}" pid="11" name="MSIP_Label_dec5709d-e239-496d-88c9-7dae94c5106e_ContentBits">
    <vt:lpwstr>1</vt:lpwstr>
  </property>
  <property fmtid="{D5CDD505-2E9C-101B-9397-08002B2CF9AE}" pid="12" name="ContentTypeId">
    <vt:lpwstr>0x0101005A9549D9A06FAF49B2796176C16A6E1113009557C944DB521A4CBDB0826411D18464</vt:lpwstr>
  </property>
  <property fmtid="{D5CDD505-2E9C-101B-9397-08002B2CF9AE}" pid="13" name="_dlc_DocIdItemGuid">
    <vt:lpwstr>13e63a5b-d5e9-4d15-b296-0dfaf5b74a70</vt:lpwstr>
  </property>
  <property fmtid="{D5CDD505-2E9C-101B-9397-08002B2CF9AE}" pid="14" name="fca_information_classification">
    <vt:lpwstr>1;#FCA Official|d07129ec-4894-4cda-af0c-a925cb68d6e3</vt:lpwstr>
  </property>
  <property fmtid="{D5CDD505-2E9C-101B-9397-08002B2CF9AE}" pid="15" name="fca_mo_strat_plan_activity">
    <vt:lpwstr/>
  </property>
  <property fmtid="{D5CDD505-2E9C-101B-9397-08002B2CF9AE}" pid="16" name="h9ce592555f34107a592b4d210a2c502">
    <vt:lpwstr/>
  </property>
  <property fmtid="{D5CDD505-2E9C-101B-9397-08002B2CF9AE}" pid="17" name="df22cf11397c4bd28c2caa40384738b3">
    <vt:lpwstr/>
  </property>
  <property fmtid="{D5CDD505-2E9C-101B-9397-08002B2CF9AE}" pid="18" name="fca_training_category">
    <vt:lpwstr/>
  </property>
  <property fmtid="{D5CDD505-2E9C-101B-9397-08002B2CF9AE}" pid="19" name="fca_mo_system_type">
    <vt:lpwstr/>
  </property>
  <property fmtid="{D5CDD505-2E9C-101B-9397-08002B2CF9AE}" pid="20" name="fca_mo_slt_activity">
    <vt:lpwstr/>
  </property>
  <property fmtid="{D5CDD505-2E9C-101B-9397-08002B2CF9AE}" pid="21" name="fca_risk_type">
    <vt:lpwstr/>
  </property>
  <property fmtid="{D5CDD505-2E9C-101B-9397-08002B2CF9AE}" pid="22" name="h7e7e91044d2466580ccf22187dc7c36">
    <vt:lpwstr/>
  </property>
  <property fmtid="{D5CDD505-2E9C-101B-9397-08002B2CF9AE}" pid="23" name="iec9444082f0407b85c0a6e9ef85b09d">
    <vt:lpwstr/>
  </property>
  <property fmtid="{D5CDD505-2E9C-101B-9397-08002B2CF9AE}" pid="24" name="fb73fac22e04418e998da8248872e105">
    <vt:lpwstr/>
  </property>
  <property fmtid="{D5CDD505-2E9C-101B-9397-08002B2CF9AE}" pid="25" name="id2541b291b04ef882a10ce7c718dc3a">
    <vt:lpwstr/>
  </property>
  <property fmtid="{D5CDD505-2E9C-101B-9397-08002B2CF9AE}" pid="26" name="fca_mo_audience">
    <vt:lpwstr/>
  </property>
  <property fmtid="{D5CDD505-2E9C-101B-9397-08002B2CF9AE}" pid="27" name="j75b80712e0e4219a2970dfe009f4b75">
    <vt:lpwstr/>
  </property>
  <property fmtid="{D5CDD505-2E9C-101B-9397-08002B2CF9AE}" pid="28" name="l1308e23b7dc4f66b0b26091b38e406e">
    <vt:lpwstr/>
  </property>
  <property fmtid="{D5CDD505-2E9C-101B-9397-08002B2CF9AE}" pid="29" name="fca_mo_counterparty">
    <vt:lpwstr/>
  </property>
  <property fmtid="{D5CDD505-2E9C-101B-9397-08002B2CF9AE}" pid="30" name="fca_document_purpose">
    <vt:lpwstr>78;#External Publication|93cd019f-026d-4f86-80ef-37a4cf0d41cd</vt:lpwstr>
  </property>
  <property fmtid="{D5CDD505-2E9C-101B-9397-08002B2CF9AE}" pid="31" name="fca_mo_team">
    <vt:lpwstr/>
  </property>
  <property fmtid="{D5CDD505-2E9C-101B-9397-08002B2CF9AE}" pid="32" name="Is_FirstChKInDone">
    <vt:lpwstr>Yes</vt:lpwstr>
  </property>
</Properties>
</file>